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721E6" w14:textId="77777777" w:rsidR="00D91455" w:rsidRDefault="00D91455" w:rsidP="000A64DC">
      <w:pPr>
        <w:jc w:val="center"/>
        <w:rPr>
          <w:rFonts w:ascii="Calibri" w:hAnsi="Calibri"/>
          <w:color w:val="000000"/>
          <w:sz w:val="28"/>
        </w:rPr>
      </w:pPr>
    </w:p>
    <w:p w14:paraId="6BB2DBF4" w14:textId="77777777" w:rsidR="00D91455" w:rsidRPr="00D91455" w:rsidRDefault="00D91455" w:rsidP="00E86A23">
      <w:pPr>
        <w:pStyle w:val="Odstavecseseznamem"/>
        <w:ind w:left="0"/>
        <w:jc w:val="center"/>
        <w:rPr>
          <w:rFonts w:ascii="Calibri" w:hAnsi="Calibri"/>
          <w:b/>
          <w:bCs/>
          <w:color w:val="000000"/>
          <w:sz w:val="56"/>
          <w:szCs w:val="56"/>
        </w:rPr>
      </w:pPr>
      <w:r w:rsidRPr="00D91455">
        <w:rPr>
          <w:rFonts w:ascii="Calibri" w:hAnsi="Calibri"/>
          <w:b/>
          <w:bCs/>
          <w:color w:val="000000"/>
          <w:sz w:val="56"/>
          <w:szCs w:val="56"/>
        </w:rPr>
        <w:t>Dům dětí a mládeže Praha 5</w:t>
      </w:r>
    </w:p>
    <w:p w14:paraId="47AD1E45" w14:textId="77777777" w:rsidR="00D91455" w:rsidRPr="00D91455" w:rsidRDefault="00D91455" w:rsidP="00E86A23">
      <w:pPr>
        <w:pStyle w:val="Odstavecseseznamem"/>
        <w:ind w:left="0"/>
        <w:jc w:val="center"/>
        <w:rPr>
          <w:rFonts w:ascii="Calibri" w:hAnsi="Calibri"/>
          <w:color w:val="000000"/>
          <w:sz w:val="24"/>
          <w:szCs w:val="24"/>
        </w:rPr>
      </w:pPr>
    </w:p>
    <w:p w14:paraId="576F1601" w14:textId="00E7895F" w:rsidR="00D91455" w:rsidRPr="002B4E45" w:rsidRDefault="00D91455" w:rsidP="00E86A23">
      <w:pPr>
        <w:pStyle w:val="Odstavecseseznamem"/>
        <w:ind w:left="0"/>
        <w:jc w:val="center"/>
        <w:rPr>
          <w:rFonts w:ascii="Calibri" w:hAnsi="Calibri"/>
          <w:b/>
          <w:bCs/>
          <w:color w:val="000000"/>
          <w:sz w:val="32"/>
          <w:szCs w:val="32"/>
        </w:rPr>
      </w:pPr>
      <w:r w:rsidRPr="002B4E45">
        <w:rPr>
          <w:rFonts w:ascii="Calibri" w:hAnsi="Calibri"/>
          <w:b/>
          <w:bCs/>
          <w:color w:val="000000"/>
          <w:sz w:val="32"/>
          <w:szCs w:val="32"/>
        </w:rPr>
        <w:t>vyhlašuje</w:t>
      </w:r>
    </w:p>
    <w:p w14:paraId="5BAC1581" w14:textId="77777777" w:rsidR="00D91455" w:rsidRPr="00D91455" w:rsidRDefault="00D91455" w:rsidP="00E86A23">
      <w:pPr>
        <w:pStyle w:val="Odstavecseseznamem"/>
        <w:ind w:left="0"/>
        <w:jc w:val="center"/>
        <w:rPr>
          <w:rFonts w:ascii="Calibri" w:hAnsi="Calibri"/>
          <w:color w:val="000000"/>
          <w:sz w:val="24"/>
          <w:szCs w:val="24"/>
        </w:rPr>
      </w:pPr>
    </w:p>
    <w:p w14:paraId="73C1DA57" w14:textId="77777777" w:rsidR="00D91455" w:rsidRPr="002B4E45" w:rsidRDefault="00D91455" w:rsidP="00E86A23">
      <w:pPr>
        <w:pStyle w:val="Odstavecseseznamem"/>
        <w:ind w:left="0"/>
        <w:jc w:val="center"/>
        <w:rPr>
          <w:rFonts w:ascii="Calibri" w:hAnsi="Calibri"/>
          <w:b/>
          <w:bCs/>
          <w:color w:val="000000"/>
          <w:sz w:val="56"/>
          <w:szCs w:val="56"/>
        </w:rPr>
      </w:pPr>
      <w:r w:rsidRPr="002B4E45">
        <w:rPr>
          <w:rFonts w:ascii="Calibri" w:hAnsi="Calibri"/>
          <w:b/>
          <w:bCs/>
          <w:color w:val="000000"/>
          <w:sz w:val="56"/>
          <w:szCs w:val="56"/>
        </w:rPr>
        <w:t>Sportovní soutěže POPRASK</w:t>
      </w:r>
    </w:p>
    <w:p w14:paraId="6EE22BB2" w14:textId="5A5E2269" w:rsidR="00D91455" w:rsidRPr="002B4E45" w:rsidRDefault="00D91455" w:rsidP="00E86A23">
      <w:pPr>
        <w:pStyle w:val="Odstavecseseznamem"/>
        <w:ind w:left="0"/>
        <w:jc w:val="center"/>
        <w:rPr>
          <w:rFonts w:ascii="Calibri" w:hAnsi="Calibri"/>
          <w:b/>
          <w:bCs/>
          <w:color w:val="000000"/>
          <w:sz w:val="56"/>
          <w:szCs w:val="56"/>
        </w:rPr>
      </w:pPr>
      <w:r w:rsidRPr="002B4E45">
        <w:rPr>
          <w:rFonts w:ascii="Calibri" w:hAnsi="Calibri"/>
          <w:b/>
          <w:bCs/>
          <w:color w:val="000000"/>
          <w:sz w:val="56"/>
          <w:szCs w:val="56"/>
        </w:rPr>
        <w:t>202</w:t>
      </w:r>
      <w:r w:rsidR="00907025">
        <w:rPr>
          <w:rFonts w:ascii="Calibri" w:hAnsi="Calibri"/>
          <w:b/>
          <w:bCs/>
          <w:color w:val="000000"/>
          <w:sz w:val="56"/>
          <w:szCs w:val="56"/>
        </w:rPr>
        <w:t>5</w:t>
      </w:r>
      <w:r w:rsidRPr="002B4E45">
        <w:rPr>
          <w:rFonts w:ascii="Calibri" w:hAnsi="Calibri"/>
          <w:b/>
          <w:bCs/>
          <w:color w:val="000000"/>
          <w:sz w:val="56"/>
          <w:szCs w:val="56"/>
        </w:rPr>
        <w:t xml:space="preserve"> / 202</w:t>
      </w:r>
      <w:r w:rsidR="00907025">
        <w:rPr>
          <w:rFonts w:ascii="Calibri" w:hAnsi="Calibri"/>
          <w:b/>
          <w:bCs/>
          <w:color w:val="000000"/>
          <w:sz w:val="56"/>
          <w:szCs w:val="56"/>
        </w:rPr>
        <w:t>6</w:t>
      </w:r>
    </w:p>
    <w:p w14:paraId="75B341AC" w14:textId="77777777" w:rsidR="00D91455" w:rsidRPr="002B4E45" w:rsidRDefault="00D91455" w:rsidP="00E86A23">
      <w:pPr>
        <w:pStyle w:val="Odstavecseseznamem"/>
        <w:ind w:left="0"/>
        <w:jc w:val="center"/>
        <w:rPr>
          <w:rFonts w:ascii="Calibri" w:hAnsi="Calibri"/>
          <w:b/>
          <w:bCs/>
          <w:color w:val="000000"/>
          <w:sz w:val="40"/>
          <w:szCs w:val="40"/>
        </w:rPr>
      </w:pPr>
      <w:r w:rsidRPr="002B4E45">
        <w:rPr>
          <w:rFonts w:ascii="Calibri" w:hAnsi="Calibri"/>
          <w:b/>
          <w:bCs/>
          <w:color w:val="000000"/>
          <w:sz w:val="40"/>
          <w:szCs w:val="40"/>
        </w:rPr>
        <w:t>pro žáky základních škol a víceletých gymnázií</w:t>
      </w:r>
    </w:p>
    <w:p w14:paraId="78EB66FB" w14:textId="77777777" w:rsidR="00D91455" w:rsidRPr="00D91455" w:rsidRDefault="00D91455" w:rsidP="00E86A23">
      <w:pPr>
        <w:pStyle w:val="Odstavecseseznamem"/>
        <w:ind w:left="0"/>
        <w:jc w:val="center"/>
        <w:rPr>
          <w:rFonts w:ascii="Calibri" w:hAnsi="Calibri"/>
          <w:color w:val="000000"/>
          <w:sz w:val="24"/>
          <w:szCs w:val="24"/>
        </w:rPr>
      </w:pPr>
    </w:p>
    <w:p w14:paraId="79DAA2FE" w14:textId="70AFB738" w:rsidR="00D91455" w:rsidRPr="00D91455" w:rsidRDefault="00D91455" w:rsidP="00E86A23">
      <w:pPr>
        <w:pStyle w:val="Odstavecseseznamem"/>
        <w:ind w:left="0"/>
        <w:jc w:val="center"/>
        <w:rPr>
          <w:rFonts w:ascii="Calibri" w:hAnsi="Calibri"/>
          <w:color w:val="000000"/>
          <w:sz w:val="24"/>
          <w:szCs w:val="24"/>
        </w:rPr>
      </w:pPr>
    </w:p>
    <w:p w14:paraId="32628281" w14:textId="14A6072E" w:rsidR="00FD20A5" w:rsidRPr="00FD20A5" w:rsidRDefault="006B7B2B" w:rsidP="006B7B2B">
      <w:pPr>
        <w:pStyle w:val="Odstavecseseznamem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 xml:space="preserve">                       </w:t>
      </w:r>
      <w:r w:rsidR="00FD20A5" w:rsidRPr="00FD20A5">
        <w:rPr>
          <w:rFonts w:ascii="Calibri" w:hAnsi="Calibri"/>
          <w:noProof/>
          <w:color w:val="000000"/>
          <w:sz w:val="24"/>
          <w:szCs w:val="24"/>
        </w:rPr>
        <w:drawing>
          <wp:inline distT="0" distB="0" distL="0" distR="0" wp14:anchorId="1EEE2DDF" wp14:editId="0D8A45FA">
            <wp:extent cx="3200400" cy="2427514"/>
            <wp:effectExtent l="0" t="0" r="0" b="0"/>
            <wp:docPr id="1330309184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2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8FC2B" w14:textId="656CD11D" w:rsidR="00E86A23" w:rsidRPr="00E86A23" w:rsidRDefault="00E86A23" w:rsidP="00E86A23">
      <w:pPr>
        <w:pStyle w:val="Odstavecseseznamem"/>
        <w:jc w:val="center"/>
        <w:rPr>
          <w:rFonts w:ascii="Calibri" w:hAnsi="Calibri"/>
          <w:color w:val="000000"/>
          <w:sz w:val="24"/>
          <w:szCs w:val="24"/>
        </w:rPr>
      </w:pPr>
    </w:p>
    <w:p w14:paraId="0BDEA2F6" w14:textId="597570C2" w:rsidR="00E86A23" w:rsidRPr="00FD20A5" w:rsidRDefault="00E86A23" w:rsidP="00FD20A5">
      <w:pPr>
        <w:rPr>
          <w:rFonts w:ascii="Calibri" w:hAnsi="Calibri"/>
          <w:color w:val="000000"/>
          <w:sz w:val="24"/>
          <w:szCs w:val="24"/>
        </w:rPr>
      </w:pPr>
    </w:p>
    <w:p w14:paraId="53ABD532" w14:textId="653A1DFB" w:rsidR="00D91455" w:rsidRPr="00D91455" w:rsidRDefault="00D91455" w:rsidP="00E86A23">
      <w:pPr>
        <w:pStyle w:val="Odstavecseseznamem"/>
        <w:ind w:left="0"/>
        <w:jc w:val="center"/>
        <w:rPr>
          <w:rFonts w:ascii="Calibri" w:hAnsi="Calibri"/>
          <w:color w:val="000000"/>
          <w:sz w:val="24"/>
          <w:szCs w:val="24"/>
        </w:rPr>
      </w:pPr>
    </w:p>
    <w:p w14:paraId="2433306D" w14:textId="77777777" w:rsidR="00D91455" w:rsidRPr="002B4E45" w:rsidRDefault="00D91455" w:rsidP="00E86A23">
      <w:pPr>
        <w:pStyle w:val="Odstavecseseznamem"/>
        <w:ind w:left="0"/>
        <w:jc w:val="center"/>
        <w:rPr>
          <w:rFonts w:ascii="Calibri" w:hAnsi="Calibri"/>
          <w:b/>
          <w:bCs/>
          <w:color w:val="000000"/>
          <w:sz w:val="56"/>
          <w:szCs w:val="56"/>
        </w:rPr>
      </w:pPr>
      <w:r w:rsidRPr="002B4E45">
        <w:rPr>
          <w:rFonts w:ascii="Calibri" w:hAnsi="Calibri"/>
          <w:b/>
          <w:bCs/>
          <w:color w:val="000000"/>
          <w:sz w:val="56"/>
          <w:szCs w:val="56"/>
        </w:rPr>
        <w:t xml:space="preserve">Malý pohár DDM Praha 5 </w:t>
      </w:r>
      <w:r w:rsidRPr="002B4E45">
        <w:rPr>
          <w:rFonts w:ascii="Calibri" w:hAnsi="Calibri"/>
          <w:b/>
          <w:bCs/>
          <w:color w:val="000000"/>
          <w:sz w:val="56"/>
          <w:szCs w:val="56"/>
        </w:rPr>
        <w:br/>
        <w:t>Velký pohár DDM Praha 5</w:t>
      </w:r>
    </w:p>
    <w:p w14:paraId="5AD59312" w14:textId="77777777" w:rsidR="00D91455" w:rsidRDefault="00D91455" w:rsidP="00E86A23">
      <w:pPr>
        <w:jc w:val="center"/>
        <w:rPr>
          <w:rFonts w:ascii="Calibri" w:hAnsi="Calibri"/>
          <w:color w:val="000000"/>
          <w:sz w:val="24"/>
          <w:szCs w:val="24"/>
        </w:rPr>
      </w:pPr>
    </w:p>
    <w:p w14:paraId="40AB7D5F" w14:textId="77777777" w:rsidR="00E86A23" w:rsidRPr="00E86A23" w:rsidRDefault="00E86A23" w:rsidP="00E86A23">
      <w:pPr>
        <w:jc w:val="center"/>
        <w:rPr>
          <w:rFonts w:ascii="Calibri" w:hAnsi="Calibri"/>
          <w:color w:val="000000"/>
          <w:sz w:val="24"/>
          <w:szCs w:val="24"/>
        </w:rPr>
      </w:pPr>
    </w:p>
    <w:p w14:paraId="4E7812B3" w14:textId="54F35C58" w:rsidR="00D91455" w:rsidRPr="00D91455" w:rsidRDefault="005B53FD" w:rsidP="0090542E">
      <w:pPr>
        <w:pStyle w:val="Odstavecseseznamem"/>
        <w:ind w:left="0"/>
        <w:rPr>
          <w:rFonts w:ascii="Calibri" w:hAnsi="Calibri"/>
          <w:color w:val="000000"/>
          <w:sz w:val="24"/>
          <w:szCs w:val="24"/>
        </w:rPr>
      </w:pPr>
      <w:r w:rsidRPr="00D91455">
        <w:rPr>
          <w:rFonts w:ascii="Calibri" w:hAnsi="Calibri"/>
          <w:noProof/>
          <w:color w:val="000000"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31074D36" wp14:editId="47BE7E48">
            <wp:simplePos x="0" y="0"/>
            <wp:positionH relativeFrom="column">
              <wp:posOffset>3977005</wp:posOffset>
            </wp:positionH>
            <wp:positionV relativeFrom="paragraph">
              <wp:posOffset>194310</wp:posOffset>
            </wp:positionV>
            <wp:extent cx="847090" cy="810895"/>
            <wp:effectExtent l="0" t="0" r="0" b="8255"/>
            <wp:wrapTight wrapText="bothSides">
              <wp:wrapPolygon edited="0">
                <wp:start x="0" y="0"/>
                <wp:lineTo x="0" y="21312"/>
                <wp:lineTo x="20888" y="21312"/>
                <wp:lineTo x="20888" y="0"/>
                <wp:lineTo x="0" y="0"/>
              </wp:wrapPolygon>
            </wp:wrapTight>
            <wp:docPr id="148369045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722BD9" w14:textId="3BD77D6C" w:rsidR="00D91455" w:rsidRPr="00D91455" w:rsidRDefault="00D91455" w:rsidP="0090542E">
      <w:pPr>
        <w:pStyle w:val="Odstavecseseznamem"/>
        <w:ind w:left="708" w:firstLine="708"/>
        <w:rPr>
          <w:rFonts w:ascii="Calibri" w:hAnsi="Calibri"/>
          <w:color w:val="000000"/>
          <w:sz w:val="24"/>
          <w:szCs w:val="24"/>
        </w:rPr>
      </w:pPr>
      <w:r w:rsidRPr="00D91455">
        <w:rPr>
          <w:rFonts w:ascii="Calibri" w:hAnsi="Calibri"/>
          <w:noProof/>
          <w:color w:val="000000"/>
          <w:sz w:val="24"/>
          <w:szCs w:val="24"/>
        </w:rPr>
        <w:drawing>
          <wp:inline distT="0" distB="0" distL="0" distR="0" wp14:anchorId="13FB097C" wp14:editId="20A792B2">
            <wp:extent cx="723900" cy="723900"/>
            <wp:effectExtent l="0" t="0" r="0" b="0"/>
            <wp:docPr id="656350253" name="Obrázek 1" descr="logohlmPraha3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hlmPraha3c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1455">
        <w:rPr>
          <w:rFonts w:ascii="Calibri" w:hAnsi="Calibri"/>
          <w:noProof/>
          <w:color w:val="000000"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57B3766D" wp14:editId="6E1760F8">
            <wp:simplePos x="0" y="0"/>
            <wp:positionH relativeFrom="column">
              <wp:posOffset>2338705</wp:posOffset>
            </wp:positionH>
            <wp:positionV relativeFrom="paragraph">
              <wp:posOffset>0</wp:posOffset>
            </wp:positionV>
            <wp:extent cx="1228090" cy="819150"/>
            <wp:effectExtent l="0" t="0" r="0" b="0"/>
            <wp:wrapTight wrapText="bothSides">
              <wp:wrapPolygon edited="0">
                <wp:start x="0" y="0"/>
                <wp:lineTo x="0" y="21098"/>
                <wp:lineTo x="21109" y="21098"/>
                <wp:lineTo x="21109" y="0"/>
                <wp:lineTo x="0" y="0"/>
              </wp:wrapPolygon>
            </wp:wrapTight>
            <wp:docPr id="95359993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092756" w14:textId="77777777" w:rsidR="00D91455" w:rsidRPr="00D91455" w:rsidRDefault="00D91455" w:rsidP="0090542E">
      <w:pPr>
        <w:pStyle w:val="Odstavecseseznamem"/>
        <w:ind w:left="0"/>
        <w:rPr>
          <w:rFonts w:ascii="Calibri" w:hAnsi="Calibri"/>
          <w:color w:val="000000"/>
          <w:sz w:val="24"/>
          <w:szCs w:val="24"/>
        </w:rPr>
      </w:pPr>
    </w:p>
    <w:p w14:paraId="1C36B954" w14:textId="77777777" w:rsidR="00D91455" w:rsidRPr="00D91455" w:rsidRDefault="00D91455" w:rsidP="0090542E">
      <w:pPr>
        <w:pStyle w:val="Odstavecseseznamem"/>
        <w:ind w:left="0"/>
        <w:rPr>
          <w:rFonts w:ascii="Calibri" w:hAnsi="Calibri"/>
          <w:color w:val="000000"/>
          <w:sz w:val="24"/>
          <w:szCs w:val="24"/>
        </w:rPr>
      </w:pPr>
    </w:p>
    <w:p w14:paraId="4B512A97" w14:textId="77777777" w:rsidR="00D91455" w:rsidRPr="002B4E45" w:rsidRDefault="00D91455" w:rsidP="00FD20A5">
      <w:pPr>
        <w:pStyle w:val="Odstavecseseznamem"/>
        <w:ind w:left="0" w:firstLine="708"/>
        <w:jc w:val="center"/>
        <w:rPr>
          <w:rFonts w:ascii="Calibri" w:hAnsi="Calibri"/>
          <w:color w:val="000000"/>
          <w:sz w:val="28"/>
          <w:szCs w:val="28"/>
        </w:rPr>
      </w:pPr>
      <w:r w:rsidRPr="002B4E45">
        <w:rPr>
          <w:rFonts w:ascii="Calibri" w:hAnsi="Calibri"/>
          <w:color w:val="000000"/>
          <w:sz w:val="28"/>
          <w:szCs w:val="28"/>
        </w:rPr>
        <w:t>Dům dětí a mládeže Praha 5</w:t>
      </w:r>
    </w:p>
    <w:p w14:paraId="03DBAD90" w14:textId="33F87EEB" w:rsidR="00D91455" w:rsidRPr="002B4E45" w:rsidRDefault="00FD20A5" w:rsidP="00FD20A5">
      <w:pPr>
        <w:pStyle w:val="Odstavecseseznamem"/>
        <w:ind w:left="0"/>
        <w:jc w:val="center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        </w:t>
      </w:r>
      <w:r w:rsidR="00D91455" w:rsidRPr="002B4E45">
        <w:rPr>
          <w:rFonts w:ascii="Calibri" w:hAnsi="Calibri"/>
          <w:color w:val="000000"/>
          <w:sz w:val="28"/>
          <w:szCs w:val="28"/>
        </w:rPr>
        <w:t>Štefánikova 235/11, Praha</w:t>
      </w:r>
    </w:p>
    <w:p w14:paraId="76DB5653" w14:textId="77777777" w:rsidR="00926034" w:rsidRDefault="00926034" w:rsidP="000A64DC">
      <w:pPr>
        <w:jc w:val="center"/>
        <w:rPr>
          <w:rFonts w:ascii="Calibri" w:hAnsi="Calibri"/>
          <w:color w:val="000000"/>
          <w:sz w:val="28"/>
        </w:rPr>
      </w:pPr>
    </w:p>
    <w:p w14:paraId="3F48209F" w14:textId="3500B2E2" w:rsidR="000A64DC" w:rsidRPr="00D30E5D" w:rsidRDefault="000A64DC" w:rsidP="000A64DC">
      <w:pPr>
        <w:jc w:val="center"/>
        <w:rPr>
          <w:rFonts w:ascii="Calibri" w:hAnsi="Calibri"/>
          <w:color w:val="000000"/>
          <w:sz w:val="28"/>
        </w:rPr>
      </w:pPr>
      <w:r w:rsidRPr="00D30E5D">
        <w:rPr>
          <w:rFonts w:ascii="Calibri" w:hAnsi="Calibri"/>
          <w:color w:val="000000"/>
          <w:sz w:val="28"/>
        </w:rPr>
        <w:lastRenderedPageBreak/>
        <w:t>Dům dětí a mládeže Praha 5</w:t>
      </w:r>
    </w:p>
    <w:p w14:paraId="4D184E33" w14:textId="77777777" w:rsidR="000A64DC" w:rsidRPr="00D30E5D" w:rsidRDefault="000A64DC" w:rsidP="000A64DC">
      <w:pPr>
        <w:rPr>
          <w:rFonts w:ascii="Calibri" w:hAnsi="Calibri"/>
          <w:color w:val="000000"/>
          <w:sz w:val="28"/>
        </w:rPr>
      </w:pPr>
    </w:p>
    <w:p w14:paraId="387CDD95" w14:textId="77777777" w:rsidR="000A64DC" w:rsidRPr="00D30E5D" w:rsidRDefault="000A64DC" w:rsidP="000A64DC">
      <w:pPr>
        <w:jc w:val="center"/>
        <w:rPr>
          <w:rFonts w:ascii="Calibri" w:hAnsi="Calibri"/>
          <w:color w:val="000000"/>
          <w:sz w:val="28"/>
          <w:szCs w:val="28"/>
        </w:rPr>
      </w:pPr>
      <w:r w:rsidRPr="00D30E5D">
        <w:rPr>
          <w:rFonts w:ascii="Calibri" w:hAnsi="Calibri"/>
          <w:b/>
          <w:color w:val="000000"/>
          <w:sz w:val="28"/>
          <w:szCs w:val="28"/>
        </w:rPr>
        <w:t>PROPOZICE</w:t>
      </w:r>
    </w:p>
    <w:p w14:paraId="294D7BEA" w14:textId="77777777" w:rsidR="000A64DC" w:rsidRPr="00D30E5D" w:rsidRDefault="000A64DC" w:rsidP="000A64DC">
      <w:pPr>
        <w:pBdr>
          <w:bottom w:val="single" w:sz="12" w:space="1" w:color="auto"/>
        </w:pBdr>
        <w:jc w:val="center"/>
        <w:rPr>
          <w:rFonts w:ascii="Calibri" w:hAnsi="Calibri"/>
          <w:b/>
          <w:color w:val="000000"/>
          <w:sz w:val="28"/>
        </w:rPr>
      </w:pPr>
      <w:r w:rsidRPr="00D30E5D">
        <w:rPr>
          <w:rFonts w:ascii="Calibri" w:hAnsi="Calibri"/>
          <w:b/>
          <w:color w:val="000000"/>
          <w:sz w:val="28"/>
        </w:rPr>
        <w:t>sportovních soutěží základních škol a víceletých gymnázií</w:t>
      </w:r>
    </w:p>
    <w:p w14:paraId="1C97913C" w14:textId="184BEB36" w:rsidR="000A64DC" w:rsidRPr="00D30E5D" w:rsidRDefault="000A64DC" w:rsidP="000A64DC">
      <w:pPr>
        <w:pBdr>
          <w:bottom w:val="single" w:sz="12" w:space="1" w:color="auto"/>
        </w:pBdr>
        <w:jc w:val="center"/>
        <w:rPr>
          <w:rFonts w:ascii="Calibri" w:hAnsi="Calibri"/>
          <w:b/>
          <w:color w:val="000000"/>
          <w:sz w:val="28"/>
        </w:rPr>
      </w:pPr>
      <w:r>
        <w:rPr>
          <w:rFonts w:ascii="Calibri" w:hAnsi="Calibri"/>
          <w:b/>
          <w:color w:val="000000"/>
          <w:sz w:val="28"/>
        </w:rPr>
        <w:t>pro rok 202</w:t>
      </w:r>
      <w:r w:rsidR="00907025">
        <w:rPr>
          <w:rFonts w:ascii="Calibri" w:hAnsi="Calibri"/>
          <w:b/>
          <w:color w:val="000000"/>
          <w:sz w:val="28"/>
        </w:rPr>
        <w:t>5</w:t>
      </w:r>
      <w:r>
        <w:rPr>
          <w:rFonts w:ascii="Calibri" w:hAnsi="Calibri"/>
          <w:b/>
          <w:color w:val="000000"/>
          <w:sz w:val="28"/>
        </w:rPr>
        <w:t>/202</w:t>
      </w:r>
      <w:r w:rsidR="00907025">
        <w:rPr>
          <w:rFonts w:ascii="Calibri" w:hAnsi="Calibri"/>
          <w:b/>
          <w:color w:val="000000"/>
          <w:sz w:val="28"/>
        </w:rPr>
        <w:t>6</w:t>
      </w:r>
    </w:p>
    <w:p w14:paraId="7DAB5A5F" w14:textId="77777777" w:rsidR="000A64DC" w:rsidRDefault="000A64DC" w:rsidP="000A64DC">
      <w:pPr>
        <w:pBdr>
          <w:bottom w:val="single" w:sz="12" w:space="1" w:color="auto"/>
        </w:pBdr>
        <w:jc w:val="center"/>
        <w:rPr>
          <w:rFonts w:ascii="Times New Roman" w:hAnsi="Times New Roman"/>
          <w:b/>
          <w:color w:val="000000"/>
          <w:sz w:val="28"/>
        </w:rPr>
      </w:pPr>
    </w:p>
    <w:p w14:paraId="31B6FBD4" w14:textId="77777777" w:rsidR="000A64DC" w:rsidRDefault="000A64DC" w:rsidP="000A64DC">
      <w:pPr>
        <w:rPr>
          <w:rFonts w:ascii="Times New Roman" w:hAnsi="Times New Roman"/>
          <w:b/>
          <w:color w:val="000000"/>
          <w:sz w:val="24"/>
        </w:rPr>
      </w:pPr>
    </w:p>
    <w:p w14:paraId="53E7BDAB" w14:textId="77777777" w:rsidR="000A64DC" w:rsidRPr="00D30E5D" w:rsidRDefault="000A64DC" w:rsidP="000A64DC">
      <w:pPr>
        <w:jc w:val="both"/>
        <w:rPr>
          <w:rFonts w:ascii="Calibri" w:hAnsi="Calibri"/>
          <w:color w:val="000000"/>
          <w:sz w:val="24"/>
        </w:rPr>
      </w:pPr>
      <w:r w:rsidRPr="00D30E5D">
        <w:rPr>
          <w:rFonts w:ascii="Calibri" w:hAnsi="Calibri"/>
          <w:color w:val="000000"/>
          <w:sz w:val="24"/>
        </w:rPr>
        <w:t>Vážení kolegové,</w:t>
      </w:r>
    </w:p>
    <w:p w14:paraId="7C643829" w14:textId="77777777" w:rsidR="000A64DC" w:rsidRPr="00D30E5D" w:rsidRDefault="000A64DC" w:rsidP="000A64DC">
      <w:pPr>
        <w:jc w:val="both"/>
        <w:rPr>
          <w:rFonts w:ascii="Calibri" w:hAnsi="Calibri"/>
          <w:color w:val="000000"/>
          <w:sz w:val="24"/>
        </w:rPr>
      </w:pPr>
    </w:p>
    <w:p w14:paraId="2BCB8471" w14:textId="12E07393" w:rsidR="000A64DC" w:rsidRPr="00D30E5D" w:rsidRDefault="000A64DC" w:rsidP="000A64DC">
      <w:pPr>
        <w:ind w:firstLine="708"/>
        <w:jc w:val="both"/>
        <w:rPr>
          <w:rFonts w:ascii="Calibri" w:hAnsi="Calibri"/>
          <w:color w:val="000000"/>
          <w:sz w:val="24"/>
        </w:rPr>
      </w:pPr>
      <w:r w:rsidRPr="00D30E5D">
        <w:rPr>
          <w:rFonts w:ascii="Calibri" w:hAnsi="Calibri"/>
          <w:color w:val="000000"/>
          <w:sz w:val="24"/>
        </w:rPr>
        <w:t>zdravím Vás v novém školním roce</w:t>
      </w:r>
      <w:r w:rsidR="00F46EA9">
        <w:rPr>
          <w:rFonts w:ascii="Calibri" w:hAnsi="Calibri"/>
          <w:color w:val="000000"/>
          <w:sz w:val="24"/>
        </w:rPr>
        <w:t>. Zde jsou</w:t>
      </w:r>
      <w:r w:rsidRPr="00D30E5D">
        <w:rPr>
          <w:rFonts w:ascii="Calibri" w:hAnsi="Calibri"/>
          <w:color w:val="000000"/>
          <w:sz w:val="24"/>
        </w:rPr>
        <w:t xml:space="preserve"> základní informace ke sportovním</w:t>
      </w:r>
    </w:p>
    <w:p w14:paraId="39A4AD28" w14:textId="77777777" w:rsidR="000A64DC" w:rsidRPr="00D30E5D" w:rsidRDefault="000A64DC" w:rsidP="000A64DC">
      <w:pPr>
        <w:jc w:val="both"/>
        <w:rPr>
          <w:rFonts w:ascii="Calibri" w:hAnsi="Calibri"/>
          <w:color w:val="000000"/>
          <w:sz w:val="24"/>
        </w:rPr>
      </w:pPr>
      <w:r w:rsidRPr="00D30E5D">
        <w:rPr>
          <w:rFonts w:ascii="Calibri" w:hAnsi="Calibri"/>
          <w:color w:val="000000"/>
          <w:sz w:val="24"/>
        </w:rPr>
        <w:t>soutěžím POPRASK, vyhlášených MŠMT ČR a AŠSK</w:t>
      </w:r>
      <w:r>
        <w:rPr>
          <w:rFonts w:ascii="Calibri" w:hAnsi="Calibri"/>
          <w:color w:val="000000"/>
          <w:sz w:val="24"/>
        </w:rPr>
        <w:t>.</w:t>
      </w:r>
      <w:r w:rsidRPr="00D30E5D">
        <w:rPr>
          <w:rFonts w:ascii="Calibri" w:hAnsi="Calibri"/>
          <w:color w:val="000000"/>
          <w:sz w:val="24"/>
        </w:rPr>
        <w:t xml:space="preserve"> </w:t>
      </w:r>
    </w:p>
    <w:p w14:paraId="139CE88C" w14:textId="45F1863E" w:rsidR="000D349A" w:rsidRPr="009C28A9" w:rsidRDefault="000A64DC" w:rsidP="009C28A9">
      <w:pPr>
        <w:ind w:firstLine="708"/>
        <w:jc w:val="both"/>
        <w:rPr>
          <w:rFonts w:ascii="Calibri" w:hAnsi="Calibri"/>
          <w:color w:val="000000"/>
          <w:sz w:val="24"/>
        </w:rPr>
      </w:pPr>
      <w:r w:rsidRPr="00D30E5D">
        <w:rPr>
          <w:rFonts w:ascii="Calibri" w:hAnsi="Calibri"/>
          <w:color w:val="000000"/>
          <w:sz w:val="24"/>
        </w:rPr>
        <w:t xml:space="preserve">Soutěže jsou většinou postupové do </w:t>
      </w:r>
      <w:r>
        <w:rPr>
          <w:rFonts w:ascii="Calibri" w:hAnsi="Calibri"/>
          <w:color w:val="000000"/>
          <w:sz w:val="24"/>
        </w:rPr>
        <w:t>krajského</w:t>
      </w:r>
      <w:r w:rsidRPr="00D30E5D">
        <w:rPr>
          <w:rFonts w:ascii="Calibri" w:hAnsi="Calibri"/>
          <w:color w:val="000000"/>
          <w:sz w:val="24"/>
        </w:rPr>
        <w:t xml:space="preserve"> kola, resp. republikového kola.</w:t>
      </w:r>
      <w:r>
        <w:rPr>
          <w:rFonts w:ascii="Calibri" w:hAnsi="Calibri"/>
          <w:color w:val="000000"/>
          <w:sz w:val="24"/>
        </w:rPr>
        <w:t xml:space="preserve"> Součástí propozic je přihláška do soutěží a upravená soupiska (GDPR). Věnujte pozornost nově upraveným věkovým kategoriím.</w:t>
      </w:r>
    </w:p>
    <w:p w14:paraId="30D48AA4" w14:textId="77777777" w:rsidR="00750B5C" w:rsidRDefault="00750B5C" w:rsidP="000D349A">
      <w:pPr>
        <w:jc w:val="both"/>
        <w:rPr>
          <w:rFonts w:ascii="Calibri" w:hAnsi="Calibri"/>
          <w:b/>
          <w:color w:val="000000"/>
          <w:sz w:val="24"/>
          <w:szCs w:val="24"/>
        </w:rPr>
      </w:pPr>
    </w:p>
    <w:p w14:paraId="5D80B23F" w14:textId="0DABDD06" w:rsidR="000D349A" w:rsidRPr="00EA3C17" w:rsidRDefault="000D349A" w:rsidP="000D349A">
      <w:pPr>
        <w:jc w:val="both"/>
        <w:rPr>
          <w:rFonts w:ascii="Calibri" w:hAnsi="Calibri"/>
          <w:b/>
          <w:color w:val="000000"/>
          <w:sz w:val="24"/>
          <w:szCs w:val="24"/>
        </w:rPr>
      </w:pPr>
      <w:r w:rsidRPr="00EA3C17">
        <w:rPr>
          <w:rFonts w:ascii="Calibri" w:hAnsi="Calibri"/>
          <w:b/>
          <w:color w:val="000000"/>
          <w:sz w:val="24"/>
          <w:szCs w:val="24"/>
        </w:rPr>
        <w:t>Pořadatel obvodních kol:</w:t>
      </w:r>
    </w:p>
    <w:p w14:paraId="2D42FBB2" w14:textId="743DADBA" w:rsidR="000D349A" w:rsidRDefault="000D349A" w:rsidP="000D349A">
      <w:pPr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ab/>
        <w:t>D</w:t>
      </w:r>
      <w:r w:rsidR="00D03E4B">
        <w:rPr>
          <w:rFonts w:ascii="Calibri" w:hAnsi="Calibri"/>
          <w:color w:val="000000"/>
          <w:sz w:val="24"/>
          <w:szCs w:val="24"/>
        </w:rPr>
        <w:t>ům dětí a mládeže</w:t>
      </w:r>
      <w:r>
        <w:rPr>
          <w:rFonts w:ascii="Calibri" w:hAnsi="Calibri"/>
          <w:color w:val="000000"/>
          <w:sz w:val="24"/>
          <w:szCs w:val="24"/>
        </w:rPr>
        <w:t xml:space="preserve"> Praha 5 ve spolupráci se školami a sportovními </w:t>
      </w:r>
      <w:r w:rsidR="00C56FE7">
        <w:rPr>
          <w:rFonts w:ascii="Calibri" w:hAnsi="Calibri"/>
          <w:color w:val="000000"/>
          <w:sz w:val="24"/>
          <w:szCs w:val="24"/>
        </w:rPr>
        <w:t>oddíly a svazy</w:t>
      </w:r>
      <w:r>
        <w:rPr>
          <w:rFonts w:ascii="Calibri" w:hAnsi="Calibri"/>
          <w:color w:val="000000"/>
          <w:sz w:val="24"/>
          <w:szCs w:val="24"/>
        </w:rPr>
        <w:t>.</w:t>
      </w:r>
    </w:p>
    <w:p w14:paraId="4A184138" w14:textId="77777777" w:rsidR="009C28A9" w:rsidRDefault="009C28A9" w:rsidP="000D349A">
      <w:pPr>
        <w:jc w:val="both"/>
        <w:rPr>
          <w:rFonts w:ascii="Calibri" w:hAnsi="Calibri"/>
          <w:b/>
          <w:color w:val="000000"/>
          <w:sz w:val="24"/>
          <w:szCs w:val="24"/>
        </w:rPr>
      </w:pPr>
    </w:p>
    <w:p w14:paraId="6FBAAF34" w14:textId="0A5716F4" w:rsidR="009C28A9" w:rsidRDefault="009C28A9" w:rsidP="000D349A">
      <w:pPr>
        <w:jc w:val="both"/>
        <w:rPr>
          <w:rFonts w:ascii="Calibri" w:hAnsi="Calibri"/>
          <w:b/>
          <w:color w:val="000000"/>
          <w:sz w:val="24"/>
          <w:szCs w:val="24"/>
        </w:rPr>
      </w:pPr>
      <w:r>
        <w:rPr>
          <w:rFonts w:ascii="Calibri" w:hAnsi="Calibri"/>
          <w:b/>
          <w:color w:val="000000"/>
          <w:sz w:val="24"/>
          <w:szCs w:val="24"/>
        </w:rPr>
        <w:t>Účastníci:</w:t>
      </w:r>
    </w:p>
    <w:p w14:paraId="5A91CAA2" w14:textId="6EFA107A" w:rsidR="009C28A9" w:rsidRDefault="009C28A9" w:rsidP="009C28A9">
      <w:pPr>
        <w:ind w:firstLine="708"/>
        <w:jc w:val="both"/>
        <w:rPr>
          <w:rFonts w:ascii="Calibri" w:hAnsi="Calibri"/>
          <w:b/>
          <w:color w:val="000000"/>
          <w:sz w:val="24"/>
          <w:szCs w:val="24"/>
        </w:rPr>
      </w:pPr>
      <w:r w:rsidRPr="0001572E">
        <w:rPr>
          <w:rFonts w:ascii="Calibri" w:hAnsi="Calibri"/>
          <w:bCs/>
          <w:color w:val="000000"/>
          <w:sz w:val="24"/>
          <w:szCs w:val="24"/>
        </w:rPr>
        <w:t xml:space="preserve">Soutěží se účastní </w:t>
      </w:r>
      <w:r w:rsidRPr="00CF4B3F">
        <w:rPr>
          <w:rFonts w:ascii="Calibri" w:hAnsi="Calibri"/>
          <w:b/>
          <w:color w:val="000000"/>
          <w:sz w:val="24"/>
          <w:szCs w:val="24"/>
        </w:rPr>
        <w:t>družstva základních škol a víceletých gymnázií</w:t>
      </w:r>
      <w:r w:rsidRPr="0001572E">
        <w:rPr>
          <w:rFonts w:ascii="Calibri" w:hAnsi="Calibri"/>
          <w:color w:val="000000"/>
          <w:sz w:val="24"/>
          <w:szCs w:val="24"/>
        </w:rPr>
        <w:t>.</w:t>
      </w:r>
    </w:p>
    <w:p w14:paraId="2AC5A5BE" w14:textId="77777777" w:rsidR="009C28A9" w:rsidRDefault="009C28A9" w:rsidP="000D349A">
      <w:pPr>
        <w:jc w:val="both"/>
        <w:rPr>
          <w:rFonts w:ascii="Calibri" w:hAnsi="Calibri"/>
          <w:b/>
          <w:color w:val="000000"/>
          <w:sz w:val="24"/>
          <w:szCs w:val="24"/>
        </w:rPr>
      </w:pPr>
    </w:p>
    <w:p w14:paraId="7AD82A9E" w14:textId="1F8ACC20" w:rsidR="00750B5C" w:rsidRDefault="00750B5C" w:rsidP="000D349A">
      <w:pPr>
        <w:jc w:val="both"/>
        <w:rPr>
          <w:rFonts w:ascii="Calibri" w:hAnsi="Calibri"/>
          <w:b/>
          <w:color w:val="000000"/>
          <w:sz w:val="24"/>
          <w:szCs w:val="24"/>
        </w:rPr>
      </w:pPr>
      <w:r>
        <w:rPr>
          <w:rFonts w:ascii="Calibri" w:hAnsi="Calibri"/>
          <w:b/>
          <w:color w:val="000000"/>
          <w:sz w:val="24"/>
          <w:szCs w:val="24"/>
        </w:rPr>
        <w:t>Všeobecná ustanovení:</w:t>
      </w:r>
    </w:p>
    <w:p w14:paraId="3073909C" w14:textId="2964B98B" w:rsidR="00767B61" w:rsidRPr="0001572E" w:rsidRDefault="00767B61" w:rsidP="0001572E">
      <w:pPr>
        <w:pStyle w:val="Odstavecseseznamem"/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01572E">
        <w:rPr>
          <w:rFonts w:ascii="Calibri" w:hAnsi="Calibri"/>
          <w:color w:val="000000"/>
          <w:sz w:val="24"/>
          <w:szCs w:val="24"/>
        </w:rPr>
        <w:t xml:space="preserve">Obvodní kola jsou </w:t>
      </w:r>
      <w:r w:rsidRPr="00CF4B3F">
        <w:rPr>
          <w:rFonts w:ascii="Calibri" w:hAnsi="Calibri"/>
          <w:b/>
          <w:bCs/>
          <w:color w:val="000000"/>
          <w:sz w:val="24"/>
          <w:szCs w:val="24"/>
        </w:rPr>
        <w:t>pořádaná pro obvod</w:t>
      </w:r>
      <w:r w:rsidR="00AD7017" w:rsidRPr="00CF4B3F">
        <w:rPr>
          <w:rFonts w:ascii="Calibri" w:hAnsi="Calibri"/>
          <w:b/>
          <w:bCs/>
          <w:color w:val="000000"/>
          <w:sz w:val="24"/>
          <w:szCs w:val="24"/>
        </w:rPr>
        <w:t xml:space="preserve"> Praha 5 a 16 dohromady</w:t>
      </w:r>
      <w:r w:rsidR="00AD7017" w:rsidRPr="0001572E">
        <w:rPr>
          <w:rFonts w:ascii="Calibri" w:hAnsi="Calibri"/>
          <w:color w:val="000000"/>
          <w:sz w:val="24"/>
          <w:szCs w:val="24"/>
        </w:rPr>
        <w:t>.</w:t>
      </w:r>
    </w:p>
    <w:p w14:paraId="62731274" w14:textId="6B24AB5F" w:rsidR="00750B5C" w:rsidRPr="0001572E" w:rsidRDefault="00750B5C" w:rsidP="0001572E">
      <w:pPr>
        <w:pStyle w:val="Odstavecseseznamem"/>
        <w:numPr>
          <w:ilvl w:val="0"/>
          <w:numId w:val="1"/>
        </w:numPr>
        <w:jc w:val="both"/>
        <w:rPr>
          <w:rFonts w:ascii="Calibri" w:hAnsi="Calibri"/>
          <w:b/>
          <w:bCs/>
          <w:color w:val="000000"/>
          <w:sz w:val="24"/>
          <w:szCs w:val="24"/>
        </w:rPr>
      </w:pPr>
      <w:r w:rsidRPr="0001572E">
        <w:rPr>
          <w:rFonts w:ascii="Calibri" w:hAnsi="Calibri"/>
          <w:color w:val="000000"/>
          <w:sz w:val="24"/>
          <w:szCs w:val="24"/>
        </w:rPr>
        <w:t xml:space="preserve">Soutěž se uskuteční v případě </w:t>
      </w:r>
      <w:r w:rsidRPr="0001572E">
        <w:rPr>
          <w:rFonts w:ascii="Calibri" w:hAnsi="Calibri"/>
          <w:b/>
          <w:bCs/>
          <w:color w:val="000000"/>
          <w:sz w:val="24"/>
          <w:szCs w:val="24"/>
        </w:rPr>
        <w:t>účasti minimálně 4 družstev.</w:t>
      </w:r>
    </w:p>
    <w:p w14:paraId="78FF3E51" w14:textId="4893B001" w:rsidR="00750B5C" w:rsidRPr="0001572E" w:rsidRDefault="00767B61" w:rsidP="0001572E">
      <w:pPr>
        <w:pStyle w:val="Odstavecseseznamem"/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01572E">
        <w:rPr>
          <w:rFonts w:ascii="Calibri" w:hAnsi="Calibri"/>
          <w:color w:val="000000"/>
          <w:sz w:val="24"/>
          <w:szCs w:val="24"/>
        </w:rPr>
        <w:t xml:space="preserve">Některé soutěže jsou postupové. Účast v obvodním kole je podmínkou postupu. </w:t>
      </w:r>
    </w:p>
    <w:p w14:paraId="4C790EB8" w14:textId="3367C2B0" w:rsidR="00AD7017" w:rsidRPr="0001572E" w:rsidRDefault="00CF4B3F" w:rsidP="0001572E">
      <w:pPr>
        <w:pStyle w:val="Odstavecseseznamem"/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CF4B3F">
        <w:rPr>
          <w:rFonts w:ascii="Calibri" w:hAnsi="Calibri"/>
          <w:b/>
          <w:bCs/>
          <w:color w:val="000000"/>
          <w:sz w:val="24"/>
          <w:szCs w:val="24"/>
        </w:rPr>
        <w:t>Postup</w:t>
      </w:r>
      <w:r>
        <w:rPr>
          <w:rFonts w:ascii="Calibri" w:hAnsi="Calibri"/>
          <w:color w:val="000000"/>
          <w:sz w:val="24"/>
          <w:szCs w:val="24"/>
        </w:rPr>
        <w:t>: p</w:t>
      </w:r>
      <w:r w:rsidR="00AD7017" w:rsidRPr="0001572E">
        <w:rPr>
          <w:rFonts w:ascii="Calibri" w:hAnsi="Calibri"/>
          <w:color w:val="000000"/>
          <w:sz w:val="24"/>
          <w:szCs w:val="24"/>
        </w:rPr>
        <w:t xml:space="preserve">ři účasti 4 družstev postupuje z obvodního kola jen vítěz. </w:t>
      </w:r>
    </w:p>
    <w:p w14:paraId="6D4E7972" w14:textId="349D328D" w:rsidR="0001572E" w:rsidRDefault="00AD7017" w:rsidP="00CF4B3F">
      <w:pPr>
        <w:pStyle w:val="Odstavecseseznamem"/>
        <w:jc w:val="both"/>
        <w:rPr>
          <w:rFonts w:ascii="Calibri" w:hAnsi="Calibri"/>
          <w:color w:val="000000"/>
          <w:sz w:val="24"/>
          <w:szCs w:val="24"/>
        </w:rPr>
      </w:pPr>
      <w:r w:rsidRPr="0001572E">
        <w:rPr>
          <w:rFonts w:ascii="Calibri" w:hAnsi="Calibri"/>
          <w:color w:val="000000"/>
          <w:sz w:val="24"/>
          <w:szCs w:val="24"/>
        </w:rPr>
        <w:t>Při účasti 5 a více družstev, postupuje do OK vítěz a ještě družstvo z druhého obvodu – podmínkou je umístění na 2. nebo 3.místě</w:t>
      </w:r>
      <w:r w:rsidR="00D03E4B">
        <w:rPr>
          <w:rFonts w:ascii="Calibri" w:hAnsi="Calibri"/>
          <w:color w:val="000000"/>
          <w:sz w:val="24"/>
          <w:szCs w:val="24"/>
        </w:rPr>
        <w:t>. V případě rezignace postupujícího postupuje škola na dalším místě.</w:t>
      </w:r>
    </w:p>
    <w:p w14:paraId="1E0C207F" w14:textId="77777777" w:rsidR="0001572E" w:rsidRDefault="0001572E" w:rsidP="0001572E">
      <w:pPr>
        <w:numPr>
          <w:ilvl w:val="0"/>
          <w:numId w:val="1"/>
        </w:numPr>
        <w:jc w:val="both"/>
        <w:rPr>
          <w:rFonts w:ascii="Calibri" w:hAnsi="Calibri"/>
          <w:b/>
          <w:bCs/>
          <w:color w:val="000000"/>
          <w:sz w:val="24"/>
          <w:szCs w:val="24"/>
        </w:rPr>
      </w:pPr>
      <w:r w:rsidRPr="0001572E">
        <w:rPr>
          <w:rFonts w:ascii="Calibri" w:hAnsi="Calibri"/>
          <w:b/>
          <w:bCs/>
          <w:color w:val="000000"/>
          <w:sz w:val="24"/>
          <w:szCs w:val="24"/>
        </w:rPr>
        <w:t>Soutěží se podle soutěžního řádu uvedeného v propozicích pro jednotlivé soutěže                a podle sportovních pravidel daného sportu.</w:t>
      </w:r>
    </w:p>
    <w:p w14:paraId="141FAFA7" w14:textId="6F889651" w:rsidR="00907025" w:rsidRPr="00907025" w:rsidRDefault="00907025" w:rsidP="00907025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2502E8">
        <w:rPr>
          <w:rFonts w:ascii="Calibri" w:hAnsi="Calibri"/>
          <w:color w:val="000000"/>
          <w:sz w:val="24"/>
          <w:szCs w:val="24"/>
        </w:rPr>
        <w:t>Za umístění v soutěži obdrží družstva diplom, na 1.-3.místě medaile, popř. poháry.</w:t>
      </w:r>
    </w:p>
    <w:p w14:paraId="1A91B9AB" w14:textId="77777777" w:rsidR="0001572E" w:rsidRDefault="0001572E" w:rsidP="0001572E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EA3C17">
        <w:rPr>
          <w:rFonts w:ascii="Calibri" w:hAnsi="Calibri"/>
          <w:color w:val="000000"/>
          <w:sz w:val="24"/>
          <w:szCs w:val="24"/>
        </w:rPr>
        <w:t xml:space="preserve">Každý účastník soutěží </w:t>
      </w:r>
      <w:r w:rsidRPr="0001572E">
        <w:rPr>
          <w:rFonts w:ascii="Calibri" w:hAnsi="Calibri"/>
          <w:b/>
          <w:color w:val="000000"/>
          <w:sz w:val="24"/>
          <w:szCs w:val="24"/>
        </w:rPr>
        <w:t>je povinen mít při soutěži průkaz pojištěnce</w:t>
      </w:r>
      <w:r w:rsidRPr="00EA3C17">
        <w:rPr>
          <w:rFonts w:ascii="Calibri" w:hAnsi="Calibri"/>
          <w:color w:val="000000"/>
          <w:sz w:val="24"/>
          <w:szCs w:val="24"/>
        </w:rPr>
        <w:t xml:space="preserve"> příslušné zdravotní pojišťovny (stačí fotokopie)</w:t>
      </w:r>
      <w:r>
        <w:rPr>
          <w:rFonts w:ascii="Calibri" w:hAnsi="Calibri"/>
          <w:color w:val="000000"/>
          <w:sz w:val="24"/>
          <w:szCs w:val="24"/>
        </w:rPr>
        <w:t>.</w:t>
      </w:r>
    </w:p>
    <w:p w14:paraId="638CA538" w14:textId="77777777" w:rsidR="0001572E" w:rsidRDefault="0001572E" w:rsidP="0001572E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 xml:space="preserve">Při soutěžích musí družstvo školy doprovázet </w:t>
      </w:r>
      <w:r w:rsidRPr="00894004">
        <w:rPr>
          <w:rFonts w:ascii="Calibri" w:hAnsi="Calibri"/>
          <w:b/>
          <w:color w:val="000000"/>
          <w:sz w:val="24"/>
          <w:szCs w:val="24"/>
        </w:rPr>
        <w:t>dospělá osoba</w:t>
      </w:r>
      <w:r>
        <w:rPr>
          <w:rFonts w:ascii="Calibri" w:hAnsi="Calibri"/>
          <w:color w:val="000000"/>
          <w:sz w:val="24"/>
          <w:szCs w:val="24"/>
        </w:rPr>
        <w:t xml:space="preserve"> delegovaná vedením školy.</w:t>
      </w:r>
    </w:p>
    <w:p w14:paraId="343DC43D" w14:textId="77777777" w:rsidR="0001572E" w:rsidRDefault="0001572E" w:rsidP="0001572E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>Během turnajů a závodů se ve sportovním areálu nesmí požívat alkoholické nápoje, tabákové výrobky, drogy a jiné návykové látky.</w:t>
      </w:r>
    </w:p>
    <w:p w14:paraId="409E1C0C" w14:textId="38E58B1C" w:rsidR="0001572E" w:rsidRDefault="0001572E" w:rsidP="0001572E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EA3C17">
        <w:rPr>
          <w:rFonts w:ascii="Calibri" w:hAnsi="Calibri"/>
          <w:color w:val="000000"/>
          <w:sz w:val="24"/>
          <w:szCs w:val="24"/>
        </w:rPr>
        <w:t>Samozřejmostí by mělo být vedení děti nejen k touze po vítězství, ale hlavně k chování fair-play, a to i vlastním příkladem.</w:t>
      </w:r>
    </w:p>
    <w:p w14:paraId="5A38852E" w14:textId="7B4F18FD" w:rsidR="00AD7017" w:rsidRDefault="00AD7017" w:rsidP="00CF4B3F">
      <w:pPr>
        <w:jc w:val="both"/>
        <w:rPr>
          <w:rFonts w:ascii="Calibri" w:hAnsi="Calibri"/>
          <w:color w:val="000000"/>
          <w:sz w:val="24"/>
          <w:szCs w:val="24"/>
        </w:rPr>
      </w:pPr>
    </w:p>
    <w:p w14:paraId="195802A3" w14:textId="77777777" w:rsidR="00533500" w:rsidRDefault="00533500" w:rsidP="00CF4B3F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972F8E6" w14:textId="77777777" w:rsidR="00533500" w:rsidRDefault="00533500" w:rsidP="00CF4B3F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2A5523D3" w14:textId="77777777" w:rsidR="00533500" w:rsidRDefault="00533500" w:rsidP="00CF4B3F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5FDE685" w14:textId="77777777" w:rsidR="00533500" w:rsidRDefault="00533500" w:rsidP="00CF4B3F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2B0E6C6" w14:textId="77777777" w:rsidR="00533500" w:rsidRDefault="00533500" w:rsidP="00CF4B3F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33F242C3" w14:textId="479E07C5" w:rsidR="009C28A9" w:rsidRPr="00393C1B" w:rsidRDefault="00393C1B" w:rsidP="00CF4B3F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EE0000"/>
          <w:sz w:val="24"/>
          <w:szCs w:val="24"/>
        </w:rPr>
        <w:lastRenderedPageBreak/>
        <w:br/>
      </w:r>
      <w:r w:rsidR="00CF4B3F" w:rsidRPr="00393C1B">
        <w:rPr>
          <w:rFonts w:asciiTheme="minorHAnsi" w:hAnsiTheme="minorHAnsi" w:cstheme="minorHAnsi"/>
          <w:b/>
          <w:bCs/>
          <w:sz w:val="24"/>
          <w:szCs w:val="24"/>
        </w:rPr>
        <w:t>Věkové kategorie:</w:t>
      </w:r>
    </w:p>
    <w:p w14:paraId="7F4C31F5" w14:textId="31C0F97D" w:rsidR="009C28A9" w:rsidRPr="00393C1B" w:rsidRDefault="009C28A9" w:rsidP="000D2434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 xml:space="preserve">I. kategorie: </w:t>
      </w:r>
      <w:r w:rsidRPr="00393C1B">
        <w:rPr>
          <w:rFonts w:asciiTheme="minorHAnsi" w:hAnsiTheme="minorHAnsi" w:cstheme="minorHAnsi"/>
          <w:sz w:val="24"/>
          <w:szCs w:val="24"/>
        </w:rPr>
        <w:tab/>
        <w:t>mladší děti</w:t>
      </w:r>
      <w:r w:rsidRPr="00393C1B">
        <w:rPr>
          <w:rFonts w:asciiTheme="minorHAnsi" w:hAnsiTheme="minorHAnsi" w:cstheme="minorHAnsi"/>
          <w:sz w:val="24"/>
          <w:szCs w:val="24"/>
        </w:rPr>
        <w:tab/>
      </w:r>
      <w:r w:rsidRPr="00393C1B">
        <w:rPr>
          <w:rFonts w:asciiTheme="minorHAnsi" w:hAnsiTheme="minorHAnsi" w:cstheme="minorHAnsi"/>
          <w:sz w:val="24"/>
          <w:szCs w:val="24"/>
        </w:rPr>
        <w:tab/>
        <w:t>ročník narození 201</w:t>
      </w:r>
      <w:r w:rsidR="00526073" w:rsidRPr="00393C1B">
        <w:rPr>
          <w:rFonts w:asciiTheme="minorHAnsi" w:hAnsiTheme="minorHAnsi" w:cstheme="minorHAnsi"/>
          <w:sz w:val="24"/>
          <w:szCs w:val="24"/>
        </w:rPr>
        <w:t>6</w:t>
      </w:r>
      <w:r w:rsidRPr="00393C1B">
        <w:rPr>
          <w:rFonts w:asciiTheme="minorHAnsi" w:hAnsiTheme="minorHAnsi" w:cstheme="minorHAnsi"/>
          <w:sz w:val="24"/>
          <w:szCs w:val="24"/>
        </w:rPr>
        <w:t>, 201</w:t>
      </w:r>
      <w:r w:rsidR="00526073" w:rsidRPr="00393C1B">
        <w:rPr>
          <w:rFonts w:asciiTheme="minorHAnsi" w:hAnsiTheme="minorHAnsi" w:cstheme="minorHAnsi"/>
          <w:sz w:val="24"/>
          <w:szCs w:val="24"/>
        </w:rPr>
        <w:t>7</w:t>
      </w:r>
      <w:r w:rsidRPr="00393C1B">
        <w:rPr>
          <w:rFonts w:asciiTheme="minorHAnsi" w:hAnsiTheme="minorHAnsi" w:cstheme="minorHAnsi"/>
          <w:sz w:val="24"/>
          <w:szCs w:val="24"/>
        </w:rPr>
        <w:t>, 201</w:t>
      </w:r>
      <w:r w:rsidR="00526073" w:rsidRPr="00393C1B">
        <w:rPr>
          <w:rFonts w:asciiTheme="minorHAnsi" w:hAnsiTheme="minorHAnsi" w:cstheme="minorHAnsi"/>
          <w:sz w:val="24"/>
          <w:szCs w:val="24"/>
        </w:rPr>
        <w:t>8</w:t>
      </w:r>
      <w:r w:rsidRPr="00393C1B">
        <w:rPr>
          <w:rFonts w:asciiTheme="minorHAnsi" w:hAnsiTheme="minorHAnsi" w:cstheme="minorHAnsi"/>
          <w:sz w:val="24"/>
          <w:szCs w:val="24"/>
        </w:rPr>
        <w:t>, 201</w:t>
      </w:r>
      <w:r w:rsidR="00526073" w:rsidRPr="00393C1B">
        <w:rPr>
          <w:rFonts w:asciiTheme="minorHAnsi" w:hAnsiTheme="minorHAnsi" w:cstheme="minorHAnsi"/>
          <w:sz w:val="24"/>
          <w:szCs w:val="24"/>
        </w:rPr>
        <w:t>9</w:t>
      </w:r>
    </w:p>
    <w:p w14:paraId="1A89BB32" w14:textId="49114912" w:rsidR="009C28A9" w:rsidRPr="00393C1B" w:rsidRDefault="009C28A9" w:rsidP="000D2434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>II.</w:t>
      </w:r>
      <w:r w:rsidR="005C2013" w:rsidRPr="00393C1B">
        <w:rPr>
          <w:rFonts w:asciiTheme="minorHAnsi" w:hAnsiTheme="minorHAnsi" w:cstheme="minorHAnsi"/>
          <w:sz w:val="24"/>
          <w:szCs w:val="24"/>
        </w:rPr>
        <w:t xml:space="preserve"> </w:t>
      </w:r>
      <w:r w:rsidRPr="00393C1B">
        <w:rPr>
          <w:rFonts w:asciiTheme="minorHAnsi" w:hAnsiTheme="minorHAnsi" w:cstheme="minorHAnsi"/>
          <w:sz w:val="24"/>
          <w:szCs w:val="24"/>
        </w:rPr>
        <w:t>kategorie</w:t>
      </w:r>
      <w:r w:rsidR="005C2013" w:rsidRPr="00393C1B">
        <w:rPr>
          <w:rFonts w:asciiTheme="minorHAnsi" w:hAnsiTheme="minorHAnsi" w:cstheme="minorHAnsi"/>
          <w:sz w:val="24"/>
          <w:szCs w:val="24"/>
        </w:rPr>
        <w:t>:</w:t>
      </w:r>
      <w:r w:rsidRPr="00393C1B">
        <w:rPr>
          <w:rFonts w:asciiTheme="minorHAnsi" w:hAnsiTheme="minorHAnsi" w:cstheme="minorHAnsi"/>
          <w:sz w:val="24"/>
          <w:szCs w:val="24"/>
        </w:rPr>
        <w:tab/>
        <w:t>starší děti</w:t>
      </w:r>
      <w:r w:rsidRPr="00393C1B">
        <w:rPr>
          <w:rFonts w:asciiTheme="minorHAnsi" w:hAnsiTheme="minorHAnsi" w:cstheme="minorHAnsi"/>
          <w:sz w:val="24"/>
          <w:szCs w:val="24"/>
        </w:rPr>
        <w:tab/>
      </w:r>
      <w:r w:rsidR="005C2013" w:rsidRPr="00393C1B">
        <w:rPr>
          <w:rFonts w:asciiTheme="minorHAnsi" w:hAnsiTheme="minorHAnsi" w:cstheme="minorHAnsi"/>
          <w:sz w:val="24"/>
          <w:szCs w:val="24"/>
        </w:rPr>
        <w:tab/>
        <w:t>ročník narození 201</w:t>
      </w:r>
      <w:r w:rsidR="00526073" w:rsidRPr="00393C1B">
        <w:rPr>
          <w:rFonts w:asciiTheme="minorHAnsi" w:hAnsiTheme="minorHAnsi" w:cstheme="minorHAnsi"/>
          <w:sz w:val="24"/>
          <w:szCs w:val="24"/>
        </w:rPr>
        <w:t>4</w:t>
      </w:r>
      <w:r w:rsidR="005C2013" w:rsidRPr="00393C1B">
        <w:rPr>
          <w:rFonts w:asciiTheme="minorHAnsi" w:hAnsiTheme="minorHAnsi" w:cstheme="minorHAnsi"/>
          <w:sz w:val="24"/>
          <w:szCs w:val="24"/>
        </w:rPr>
        <w:t>, 201</w:t>
      </w:r>
      <w:r w:rsidR="00526073" w:rsidRPr="00393C1B">
        <w:rPr>
          <w:rFonts w:asciiTheme="minorHAnsi" w:hAnsiTheme="minorHAnsi" w:cstheme="minorHAnsi"/>
          <w:sz w:val="24"/>
          <w:szCs w:val="24"/>
        </w:rPr>
        <w:t>5</w:t>
      </w:r>
      <w:r w:rsidR="005C2013" w:rsidRPr="00393C1B">
        <w:rPr>
          <w:rFonts w:asciiTheme="minorHAnsi" w:hAnsiTheme="minorHAnsi" w:cstheme="minorHAnsi"/>
          <w:sz w:val="24"/>
          <w:szCs w:val="24"/>
        </w:rPr>
        <w:t>, 201</w:t>
      </w:r>
      <w:r w:rsidR="00526073" w:rsidRPr="00393C1B">
        <w:rPr>
          <w:rFonts w:asciiTheme="minorHAnsi" w:hAnsiTheme="minorHAnsi" w:cstheme="minorHAnsi"/>
          <w:sz w:val="24"/>
          <w:szCs w:val="24"/>
        </w:rPr>
        <w:t>6</w:t>
      </w:r>
    </w:p>
    <w:p w14:paraId="00754D9C" w14:textId="06BBDD4B" w:rsidR="005C2013" w:rsidRPr="00393C1B" w:rsidRDefault="005C2013" w:rsidP="000D2434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>III. kategorie:</w:t>
      </w:r>
      <w:r w:rsidRPr="00393C1B">
        <w:rPr>
          <w:rFonts w:asciiTheme="minorHAnsi" w:hAnsiTheme="minorHAnsi" w:cstheme="minorHAnsi"/>
          <w:sz w:val="24"/>
          <w:szCs w:val="24"/>
        </w:rPr>
        <w:tab/>
        <w:t>mladší žáci</w:t>
      </w:r>
      <w:r w:rsidRPr="00393C1B">
        <w:rPr>
          <w:rFonts w:asciiTheme="minorHAnsi" w:hAnsiTheme="minorHAnsi" w:cstheme="minorHAnsi"/>
          <w:sz w:val="24"/>
          <w:szCs w:val="24"/>
        </w:rPr>
        <w:tab/>
      </w:r>
      <w:r w:rsidRPr="00393C1B">
        <w:rPr>
          <w:rFonts w:asciiTheme="minorHAnsi" w:hAnsiTheme="minorHAnsi" w:cstheme="minorHAnsi"/>
          <w:sz w:val="24"/>
          <w:szCs w:val="24"/>
        </w:rPr>
        <w:tab/>
        <w:t>ročník narození 20</w:t>
      </w:r>
      <w:r w:rsidR="00D2178C" w:rsidRPr="00393C1B">
        <w:rPr>
          <w:rFonts w:asciiTheme="minorHAnsi" w:hAnsiTheme="minorHAnsi" w:cstheme="minorHAnsi"/>
          <w:sz w:val="24"/>
          <w:szCs w:val="24"/>
        </w:rPr>
        <w:t>1</w:t>
      </w:r>
      <w:r w:rsidR="00526073" w:rsidRPr="00393C1B">
        <w:rPr>
          <w:rFonts w:asciiTheme="minorHAnsi" w:hAnsiTheme="minorHAnsi" w:cstheme="minorHAnsi"/>
          <w:sz w:val="24"/>
          <w:szCs w:val="24"/>
        </w:rPr>
        <w:t>2</w:t>
      </w:r>
      <w:r w:rsidRPr="00393C1B">
        <w:rPr>
          <w:rFonts w:asciiTheme="minorHAnsi" w:hAnsiTheme="minorHAnsi" w:cstheme="minorHAnsi"/>
          <w:sz w:val="24"/>
          <w:szCs w:val="24"/>
        </w:rPr>
        <w:t>, 201</w:t>
      </w:r>
      <w:r w:rsidR="00526073" w:rsidRPr="00393C1B">
        <w:rPr>
          <w:rFonts w:asciiTheme="minorHAnsi" w:hAnsiTheme="minorHAnsi" w:cstheme="minorHAnsi"/>
          <w:sz w:val="24"/>
          <w:szCs w:val="24"/>
        </w:rPr>
        <w:t>3</w:t>
      </w:r>
      <w:r w:rsidRPr="00393C1B">
        <w:rPr>
          <w:rFonts w:asciiTheme="minorHAnsi" w:hAnsiTheme="minorHAnsi" w:cstheme="minorHAnsi"/>
          <w:sz w:val="24"/>
          <w:szCs w:val="24"/>
        </w:rPr>
        <w:t>, 201</w:t>
      </w:r>
      <w:r w:rsidR="00526073" w:rsidRPr="00393C1B">
        <w:rPr>
          <w:rFonts w:asciiTheme="minorHAnsi" w:hAnsiTheme="minorHAnsi" w:cstheme="minorHAnsi"/>
          <w:sz w:val="24"/>
          <w:szCs w:val="24"/>
        </w:rPr>
        <w:t>4</w:t>
      </w:r>
    </w:p>
    <w:p w14:paraId="4D06622E" w14:textId="404E71B0" w:rsidR="005C2013" w:rsidRPr="00393C1B" w:rsidRDefault="005C2013" w:rsidP="000D2434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>IV. kategorie:</w:t>
      </w:r>
      <w:r w:rsidRPr="00393C1B">
        <w:rPr>
          <w:rFonts w:asciiTheme="minorHAnsi" w:hAnsiTheme="minorHAnsi" w:cstheme="minorHAnsi"/>
          <w:sz w:val="24"/>
          <w:szCs w:val="24"/>
        </w:rPr>
        <w:tab/>
        <w:t>starší žáci</w:t>
      </w:r>
      <w:r w:rsidRPr="00393C1B">
        <w:rPr>
          <w:rFonts w:asciiTheme="minorHAnsi" w:hAnsiTheme="minorHAnsi" w:cstheme="minorHAnsi"/>
          <w:sz w:val="24"/>
          <w:szCs w:val="24"/>
        </w:rPr>
        <w:tab/>
      </w:r>
      <w:r w:rsidRPr="00393C1B">
        <w:rPr>
          <w:rFonts w:asciiTheme="minorHAnsi" w:hAnsiTheme="minorHAnsi" w:cstheme="minorHAnsi"/>
          <w:sz w:val="24"/>
          <w:szCs w:val="24"/>
        </w:rPr>
        <w:tab/>
        <w:t>ročník narození 20</w:t>
      </w:r>
      <w:r w:rsidR="00526073" w:rsidRPr="00393C1B">
        <w:rPr>
          <w:rFonts w:asciiTheme="minorHAnsi" w:hAnsiTheme="minorHAnsi" w:cstheme="minorHAnsi"/>
          <w:sz w:val="24"/>
          <w:szCs w:val="24"/>
        </w:rPr>
        <w:t>10</w:t>
      </w:r>
      <w:r w:rsidRPr="00393C1B">
        <w:rPr>
          <w:rFonts w:asciiTheme="minorHAnsi" w:hAnsiTheme="minorHAnsi" w:cstheme="minorHAnsi"/>
          <w:sz w:val="24"/>
          <w:szCs w:val="24"/>
        </w:rPr>
        <w:t>, 20</w:t>
      </w:r>
      <w:r w:rsidR="00D2178C" w:rsidRPr="00393C1B">
        <w:rPr>
          <w:rFonts w:asciiTheme="minorHAnsi" w:hAnsiTheme="minorHAnsi" w:cstheme="minorHAnsi"/>
          <w:sz w:val="24"/>
          <w:szCs w:val="24"/>
        </w:rPr>
        <w:t>1</w:t>
      </w:r>
      <w:r w:rsidR="00526073" w:rsidRPr="00393C1B">
        <w:rPr>
          <w:rFonts w:asciiTheme="minorHAnsi" w:hAnsiTheme="minorHAnsi" w:cstheme="minorHAnsi"/>
          <w:sz w:val="24"/>
          <w:szCs w:val="24"/>
        </w:rPr>
        <w:t>1</w:t>
      </w:r>
      <w:r w:rsidRPr="00393C1B">
        <w:rPr>
          <w:rFonts w:asciiTheme="minorHAnsi" w:hAnsiTheme="minorHAnsi" w:cstheme="minorHAnsi"/>
          <w:sz w:val="24"/>
          <w:szCs w:val="24"/>
        </w:rPr>
        <w:t>, 20</w:t>
      </w:r>
      <w:r w:rsidR="00D2178C" w:rsidRPr="00393C1B">
        <w:rPr>
          <w:rFonts w:asciiTheme="minorHAnsi" w:hAnsiTheme="minorHAnsi" w:cstheme="minorHAnsi"/>
          <w:sz w:val="24"/>
          <w:szCs w:val="24"/>
        </w:rPr>
        <w:t>1</w:t>
      </w:r>
      <w:r w:rsidR="00526073" w:rsidRPr="00393C1B">
        <w:rPr>
          <w:rFonts w:asciiTheme="minorHAnsi" w:hAnsiTheme="minorHAnsi" w:cstheme="minorHAnsi"/>
          <w:sz w:val="24"/>
          <w:szCs w:val="24"/>
        </w:rPr>
        <w:t>2</w:t>
      </w:r>
    </w:p>
    <w:p w14:paraId="2E6324F2" w14:textId="77777777" w:rsidR="005C2013" w:rsidRPr="00B72446" w:rsidRDefault="005C2013" w:rsidP="009C28A9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88CD389" w14:textId="77777777" w:rsidR="005C2013" w:rsidRPr="00B72446" w:rsidRDefault="005C2013" w:rsidP="009C28A9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b/>
          <w:bCs/>
          <w:color w:val="000000"/>
          <w:sz w:val="24"/>
          <w:szCs w:val="24"/>
        </w:rPr>
        <w:t>Pro účast družstva v soutěži je nutné splnit tyto podmínky:</w:t>
      </w:r>
    </w:p>
    <w:p w14:paraId="78B30BD8" w14:textId="29903873" w:rsidR="005C2013" w:rsidRPr="000D2434" w:rsidRDefault="005C2013" w:rsidP="008D0DD3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0D2434">
        <w:rPr>
          <w:rFonts w:asciiTheme="minorHAnsi" w:hAnsiTheme="minorHAnsi" w:cstheme="minorHAnsi"/>
          <w:color w:val="000000"/>
          <w:sz w:val="24"/>
          <w:szCs w:val="24"/>
        </w:rPr>
        <w:t>Družstvo je složeno z žáků jedné školy.</w:t>
      </w:r>
    </w:p>
    <w:p w14:paraId="2B4330A1" w14:textId="6C9455D7" w:rsidR="005C2013" w:rsidRPr="000D2434" w:rsidRDefault="005C2013" w:rsidP="008D0DD3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0D2434">
        <w:rPr>
          <w:rFonts w:asciiTheme="minorHAnsi" w:hAnsiTheme="minorHAnsi" w:cstheme="minorHAnsi"/>
          <w:color w:val="000000"/>
          <w:sz w:val="24"/>
          <w:szCs w:val="24"/>
        </w:rPr>
        <w:t>Členové družstva musí příslušným ročníkem narození odpovídat stupněm školy.</w:t>
      </w:r>
    </w:p>
    <w:p w14:paraId="78DF78FF" w14:textId="77777777" w:rsidR="008D0DD3" w:rsidRPr="000D2434" w:rsidRDefault="005C2013" w:rsidP="008D0DD3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0D2434">
        <w:rPr>
          <w:rFonts w:asciiTheme="minorHAnsi" w:hAnsiTheme="minorHAnsi" w:cstheme="minorHAnsi"/>
          <w:color w:val="000000"/>
          <w:sz w:val="24"/>
          <w:szCs w:val="24"/>
        </w:rPr>
        <w:t xml:space="preserve">Obě podmínky musí být splněny současně. </w:t>
      </w:r>
    </w:p>
    <w:p w14:paraId="78DD183F" w14:textId="29B6FC1F" w:rsidR="005C2013" w:rsidRPr="006B7655" w:rsidRDefault="005C2013" w:rsidP="008D0DD3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0D2434">
        <w:rPr>
          <w:rFonts w:asciiTheme="minorHAnsi" w:hAnsiTheme="minorHAnsi" w:cstheme="minorHAnsi"/>
          <w:color w:val="000000"/>
          <w:sz w:val="24"/>
          <w:szCs w:val="24"/>
        </w:rPr>
        <w:t xml:space="preserve">Je povolen start mladších ve starší kategorii na všech úrovních </w:t>
      </w:r>
      <w:r w:rsidR="008D0DD3" w:rsidRPr="000D2434">
        <w:rPr>
          <w:rFonts w:asciiTheme="minorHAnsi" w:hAnsiTheme="minorHAnsi" w:cstheme="minorHAnsi"/>
          <w:color w:val="000000"/>
          <w:sz w:val="24"/>
          <w:szCs w:val="24"/>
        </w:rPr>
        <w:t xml:space="preserve">soutěže, avšak </w:t>
      </w:r>
      <w:r w:rsidR="008D0DD3" w:rsidRPr="006B7655">
        <w:rPr>
          <w:rFonts w:asciiTheme="minorHAnsi" w:hAnsiTheme="minorHAnsi" w:cstheme="minorHAnsi"/>
          <w:b/>
          <w:bCs/>
          <w:color w:val="000000"/>
          <w:sz w:val="24"/>
          <w:szCs w:val="24"/>
        </w:rPr>
        <w:t>musí být dodržen stupeň školy.</w:t>
      </w:r>
      <w:r w:rsidR="000D2434" w:rsidRPr="006B7655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</w:p>
    <w:p w14:paraId="2C719333" w14:textId="77777777" w:rsidR="00B915D2" w:rsidRPr="00B915D2" w:rsidRDefault="00B915D2" w:rsidP="00750B5C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530001A" w14:textId="188EF6B4" w:rsidR="000D349A" w:rsidRPr="00B72446" w:rsidRDefault="006636B9" w:rsidP="00082023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B72446">
        <w:rPr>
          <w:rFonts w:asciiTheme="minorHAnsi" w:hAnsiTheme="minorHAnsi" w:cstheme="minorHAnsi"/>
          <w:b/>
          <w:bCs/>
          <w:sz w:val="24"/>
          <w:szCs w:val="24"/>
        </w:rPr>
        <w:t>Propozice a termínový kalendář:</w:t>
      </w:r>
    </w:p>
    <w:p w14:paraId="002B7286" w14:textId="127416A6" w:rsidR="00907025" w:rsidRDefault="00907025" w:rsidP="00082023">
      <w:pPr>
        <w:ind w:left="705"/>
        <w:rPr>
          <w:rFonts w:asciiTheme="minorHAnsi" w:hAnsiTheme="minorHAnsi" w:cstheme="minorHAnsi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>Termínový kalendář je součástí těchto propozic a je také zveřejněn na</w:t>
      </w:r>
      <w:r w:rsidRPr="00907025">
        <w:rPr>
          <w:rFonts w:asciiTheme="minorHAnsi" w:hAnsiTheme="minorHAnsi" w:cstheme="minorHAnsi"/>
          <w:color w:val="EE0000"/>
          <w:sz w:val="24"/>
          <w:szCs w:val="24"/>
        </w:rPr>
        <w:t xml:space="preserve"> </w:t>
      </w:r>
      <w:hyperlink r:id="rId11" w:history="1">
        <w:r w:rsidRPr="00D413FD">
          <w:rPr>
            <w:rStyle w:val="Hypertextovodkaz"/>
            <w:rFonts w:asciiTheme="minorHAnsi" w:hAnsiTheme="minorHAnsi" w:cstheme="minorHAnsi"/>
            <w:sz w:val="24"/>
            <w:szCs w:val="24"/>
          </w:rPr>
          <w:t>www.ddmpraha5.cz</w:t>
        </w:r>
      </w:hyperlink>
    </w:p>
    <w:p w14:paraId="3F9B14D5" w14:textId="719FBA2E" w:rsidR="006636B9" w:rsidRPr="00393C1B" w:rsidRDefault="006636B9" w:rsidP="00082023">
      <w:pPr>
        <w:ind w:left="705"/>
        <w:rPr>
          <w:rFonts w:asciiTheme="minorHAnsi" w:hAnsiTheme="minorHAnsi" w:cstheme="minorHAnsi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>K jednotlivým soutěžím jsou vydávány propozice, které</w:t>
      </w:r>
      <w:r w:rsidR="00907025" w:rsidRPr="00393C1B">
        <w:rPr>
          <w:rFonts w:asciiTheme="minorHAnsi" w:hAnsiTheme="minorHAnsi" w:cstheme="minorHAnsi"/>
          <w:sz w:val="24"/>
          <w:szCs w:val="24"/>
        </w:rPr>
        <w:t xml:space="preserve"> budou zasílány do škol min. 14 dní před termínem soutěže a zveřejněny</w:t>
      </w:r>
      <w:r w:rsidRPr="00393C1B">
        <w:rPr>
          <w:rFonts w:asciiTheme="minorHAnsi" w:hAnsiTheme="minorHAnsi" w:cstheme="minorHAnsi"/>
          <w:sz w:val="24"/>
          <w:szCs w:val="24"/>
        </w:rPr>
        <w:t xml:space="preserve"> na webových</w:t>
      </w:r>
      <w:r w:rsidR="00082023" w:rsidRPr="00393C1B">
        <w:rPr>
          <w:rFonts w:asciiTheme="minorHAnsi" w:hAnsiTheme="minorHAnsi" w:cstheme="minorHAnsi"/>
          <w:sz w:val="24"/>
          <w:szCs w:val="24"/>
        </w:rPr>
        <w:t xml:space="preserve"> </w:t>
      </w:r>
      <w:r w:rsidRPr="00393C1B">
        <w:rPr>
          <w:rFonts w:asciiTheme="minorHAnsi" w:hAnsiTheme="minorHAnsi" w:cstheme="minorHAnsi"/>
          <w:sz w:val="24"/>
          <w:szCs w:val="24"/>
        </w:rPr>
        <w:t>DDM</w:t>
      </w:r>
      <w:r w:rsidR="00082023" w:rsidRPr="00393C1B">
        <w:rPr>
          <w:rFonts w:asciiTheme="minorHAnsi" w:hAnsiTheme="minorHAnsi" w:cstheme="minorHAnsi"/>
          <w:sz w:val="24"/>
          <w:szCs w:val="24"/>
        </w:rPr>
        <w:t xml:space="preserve"> </w:t>
      </w:r>
      <w:r w:rsidRPr="00393C1B">
        <w:rPr>
          <w:rFonts w:asciiTheme="minorHAnsi" w:hAnsiTheme="minorHAnsi" w:cstheme="minorHAnsi"/>
          <w:sz w:val="24"/>
          <w:szCs w:val="24"/>
        </w:rPr>
        <w:t xml:space="preserve">Praha 5 </w:t>
      </w:r>
    </w:p>
    <w:p w14:paraId="20ED750A" w14:textId="6D57D838" w:rsidR="00B915D2" w:rsidRPr="00907025" w:rsidRDefault="006636B9">
      <w:pPr>
        <w:rPr>
          <w:rFonts w:asciiTheme="minorHAnsi" w:hAnsiTheme="minorHAnsi" w:cstheme="minorHAnsi"/>
          <w:color w:val="EE0000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ab/>
      </w:r>
      <w:r w:rsidR="00B915D2" w:rsidRPr="00393C1B">
        <w:rPr>
          <w:rFonts w:asciiTheme="minorHAnsi" w:hAnsiTheme="minorHAnsi" w:cstheme="minorHAnsi"/>
          <w:sz w:val="24"/>
          <w:szCs w:val="24"/>
        </w:rPr>
        <w:t>Přesný termín konání obvodního kola bude upřesněn v propozicích daného sportu</w:t>
      </w:r>
      <w:r w:rsidR="00B915D2" w:rsidRPr="00907025">
        <w:rPr>
          <w:rFonts w:asciiTheme="minorHAnsi" w:hAnsiTheme="minorHAnsi" w:cstheme="minorHAnsi"/>
          <w:color w:val="EE0000"/>
          <w:sz w:val="24"/>
          <w:szCs w:val="24"/>
        </w:rPr>
        <w:t>.</w:t>
      </w:r>
    </w:p>
    <w:p w14:paraId="330707BA" w14:textId="3F541EB0" w:rsidR="00082023" w:rsidRPr="00B72446" w:rsidRDefault="00082023">
      <w:pPr>
        <w:rPr>
          <w:rFonts w:asciiTheme="minorHAnsi" w:hAnsiTheme="minorHAnsi" w:cstheme="minorHAnsi"/>
          <w:sz w:val="24"/>
          <w:szCs w:val="24"/>
        </w:rPr>
      </w:pPr>
    </w:p>
    <w:p w14:paraId="7AAEE89C" w14:textId="38323D88" w:rsidR="00082023" w:rsidRPr="00B72446" w:rsidRDefault="00082023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16308B">
        <w:rPr>
          <w:rFonts w:asciiTheme="minorHAnsi" w:hAnsiTheme="minorHAnsi" w:cstheme="minorHAnsi"/>
          <w:b/>
          <w:bCs/>
          <w:sz w:val="24"/>
          <w:szCs w:val="24"/>
        </w:rPr>
        <w:t>Přihlášk</w:t>
      </w:r>
      <w:r w:rsidR="00BB210C" w:rsidRPr="0016308B">
        <w:rPr>
          <w:rFonts w:asciiTheme="minorHAnsi" w:hAnsiTheme="minorHAnsi" w:cstheme="minorHAnsi"/>
          <w:b/>
          <w:bCs/>
          <w:sz w:val="24"/>
          <w:szCs w:val="24"/>
        </w:rPr>
        <w:t>y</w:t>
      </w:r>
      <w:r w:rsidRPr="0016308B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0FFE0B02" w14:textId="2AB39E35" w:rsidR="00082023" w:rsidRPr="00B72446" w:rsidRDefault="00082023" w:rsidP="00082023">
      <w:pPr>
        <w:ind w:left="705"/>
        <w:jc w:val="both"/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Pro přípravu soutěží v tomto školním roce prosíme o vyplnění přiložené </w:t>
      </w:r>
      <w:r w:rsidR="002502E8">
        <w:rPr>
          <w:rFonts w:asciiTheme="minorHAnsi" w:hAnsiTheme="minorHAnsi" w:cstheme="minorHAnsi"/>
          <w:color w:val="000000"/>
          <w:sz w:val="24"/>
          <w:szCs w:val="24"/>
        </w:rPr>
        <w:t xml:space="preserve">předběžné </w:t>
      </w:r>
      <w:r w:rsidR="009E00FA" w:rsidRPr="00B72446">
        <w:rPr>
          <w:rFonts w:asciiTheme="minorHAnsi" w:hAnsiTheme="minorHAnsi" w:cstheme="minorHAnsi"/>
          <w:color w:val="000000"/>
          <w:sz w:val="24"/>
          <w:szCs w:val="24"/>
        </w:rPr>
        <w:t>přihlášky</w:t>
      </w:r>
      <w:r w:rsidR="009E00FA">
        <w:rPr>
          <w:rFonts w:asciiTheme="minorHAnsi" w:hAnsiTheme="minorHAnsi" w:cstheme="minorHAnsi"/>
          <w:color w:val="000000"/>
          <w:sz w:val="24"/>
          <w:szCs w:val="24"/>
        </w:rPr>
        <w:t xml:space="preserve"> – tabulky</w:t>
      </w:r>
      <w:r w:rsidR="00520729">
        <w:rPr>
          <w:rFonts w:asciiTheme="minorHAnsi" w:hAnsiTheme="minorHAnsi" w:cstheme="minorHAnsi"/>
          <w:color w:val="000000"/>
          <w:sz w:val="24"/>
          <w:szCs w:val="24"/>
        </w:rPr>
        <w:t xml:space="preserve"> s orientačními termíny soutěží</w:t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FF907E5" w14:textId="7F9744B3" w:rsidR="00082023" w:rsidRPr="00B72446" w:rsidRDefault="00082023" w:rsidP="00082023">
      <w:pPr>
        <w:ind w:firstLine="705"/>
        <w:jc w:val="both"/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</w:pPr>
      <w:r w:rsidRPr="00B72446">
        <w:rPr>
          <w:rFonts w:asciiTheme="minorHAnsi" w:hAnsiTheme="minorHAnsi" w:cstheme="minorHAnsi"/>
          <w:b/>
          <w:color w:val="000000"/>
          <w:sz w:val="24"/>
          <w:szCs w:val="24"/>
        </w:rPr>
        <w:t>Přihlášku</w:t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, potvrzenou vedením školy, zašlete nejpozději do </w:t>
      </w:r>
      <w:r w:rsidR="00A01544">
        <w:rPr>
          <w:rFonts w:asciiTheme="minorHAnsi" w:hAnsiTheme="minorHAnsi" w:cstheme="minorHAnsi"/>
          <w:b/>
          <w:color w:val="000000"/>
          <w:sz w:val="24"/>
          <w:szCs w:val="24"/>
        </w:rPr>
        <w:t>10</w:t>
      </w:r>
      <w:r w:rsidRPr="00B72446">
        <w:rPr>
          <w:rFonts w:asciiTheme="minorHAnsi" w:hAnsiTheme="minorHAnsi" w:cstheme="minorHAnsi"/>
          <w:b/>
          <w:color w:val="000000"/>
          <w:sz w:val="24"/>
          <w:szCs w:val="24"/>
        </w:rPr>
        <w:t>. 9. 202</w:t>
      </w:r>
      <w:r w:rsidR="00907025">
        <w:rPr>
          <w:rFonts w:asciiTheme="minorHAnsi" w:hAnsiTheme="minorHAnsi" w:cstheme="minorHAnsi"/>
          <w:b/>
          <w:color w:val="000000"/>
          <w:sz w:val="24"/>
          <w:szCs w:val="24"/>
        </w:rPr>
        <w:t>5</w:t>
      </w:r>
      <w:r w:rsidRPr="00B72446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</w:p>
    <w:p w14:paraId="2FB0B090" w14:textId="7B8E7897" w:rsidR="00082023" w:rsidRPr="00B72446" w:rsidRDefault="00082023" w:rsidP="00082023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  <w:t>e-mailem:</w:t>
      </w:r>
      <w:r w:rsidR="008E2E3C">
        <w:t xml:space="preserve"> </w:t>
      </w:r>
      <w:r w:rsidR="008E2E3C" w:rsidRPr="008E2E3C">
        <w:rPr>
          <w:rStyle w:val="Hypertextovodkaz"/>
          <w:rFonts w:asciiTheme="minorHAnsi" w:hAnsiTheme="minorHAnsi" w:cstheme="minorHAnsi"/>
          <w:sz w:val="24"/>
          <w:szCs w:val="24"/>
        </w:rPr>
        <w:t>ondrej.merta@ddmpraha5.cz</w:t>
      </w:r>
      <w:r w:rsidR="008E2E3C">
        <w:t xml:space="preserve"> </w:t>
      </w:r>
      <w:r w:rsidR="00BB210C"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nebo </w:t>
      </w:r>
      <w:hyperlink r:id="rId12" w:history="1">
        <w:r w:rsidR="00BB210C" w:rsidRPr="00B72446">
          <w:rPr>
            <w:rStyle w:val="Hypertextovodkaz"/>
            <w:rFonts w:asciiTheme="minorHAnsi" w:hAnsiTheme="minorHAnsi" w:cstheme="minorHAnsi"/>
            <w:sz w:val="24"/>
            <w:szCs w:val="24"/>
          </w:rPr>
          <w:t>jana.hromadkova@ddmpraha5.cz</w:t>
        </w:r>
      </w:hyperlink>
    </w:p>
    <w:p w14:paraId="2AD0BA85" w14:textId="77777777" w:rsidR="001356EB" w:rsidRPr="00B72446" w:rsidRDefault="001356EB">
      <w:pPr>
        <w:rPr>
          <w:rFonts w:asciiTheme="minorHAnsi" w:hAnsiTheme="minorHAnsi" w:cstheme="minorHAnsi"/>
          <w:sz w:val="24"/>
          <w:szCs w:val="24"/>
        </w:rPr>
      </w:pPr>
    </w:p>
    <w:p w14:paraId="2D531BBD" w14:textId="685BED8F" w:rsidR="00D03E4B" w:rsidRPr="00D03E4B" w:rsidRDefault="001356EB" w:rsidP="00D03E4B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B72446">
        <w:rPr>
          <w:rFonts w:asciiTheme="minorHAnsi" w:hAnsiTheme="minorHAnsi" w:cstheme="minorHAnsi"/>
          <w:b/>
          <w:bCs/>
          <w:sz w:val="24"/>
          <w:szCs w:val="24"/>
        </w:rPr>
        <w:t>Přihlášky na jednotlivé soutěže:</w:t>
      </w:r>
    </w:p>
    <w:p w14:paraId="7BC7D2ED" w14:textId="7FC39B7E" w:rsidR="000B59A6" w:rsidRPr="009E00FA" w:rsidRDefault="00F040F5" w:rsidP="009E00FA">
      <w:pPr>
        <w:pStyle w:val="Odstavecseseznamem"/>
        <w:numPr>
          <w:ilvl w:val="0"/>
          <w:numId w:val="7"/>
        </w:numPr>
        <w:rPr>
          <w:rFonts w:asciiTheme="minorHAnsi" w:hAnsiTheme="minorHAnsi" w:cstheme="minorHAnsi"/>
          <w:color w:val="000000"/>
          <w:sz w:val="24"/>
          <w:szCs w:val="24"/>
        </w:rPr>
      </w:pPr>
      <w:r w:rsidRPr="009E00FA">
        <w:rPr>
          <w:rFonts w:asciiTheme="minorHAnsi" w:hAnsiTheme="minorHAnsi" w:cstheme="minorHAnsi"/>
          <w:color w:val="000000"/>
          <w:sz w:val="24"/>
          <w:szCs w:val="24"/>
        </w:rPr>
        <w:t>Na základě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vyplněné přihlášky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(tabulky)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j</w:t>
      </w:r>
      <w:r w:rsidR="00D6333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e 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>škol</w:t>
      </w:r>
      <w:r w:rsidR="00D6333F" w:rsidRPr="009E00FA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do konkrétní soutěže </w:t>
      </w:r>
      <w:r w:rsidR="00D03E4B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předběžně 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>přihlášen</w:t>
      </w:r>
      <w:r w:rsidR="00D6333F" w:rsidRPr="009E00FA">
        <w:rPr>
          <w:rFonts w:asciiTheme="minorHAnsi" w:hAnsiTheme="minorHAnsi" w:cstheme="minorHAnsi"/>
          <w:color w:val="000000"/>
          <w:sz w:val="24"/>
          <w:szCs w:val="24"/>
        </w:rPr>
        <w:t>á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>. Po obdržení propozic</w:t>
      </w:r>
      <w:r w:rsidR="002502E8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škola </w:t>
      </w:r>
      <w:r w:rsidR="002502E8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elektronicky potvrdí </w:t>
      </w:r>
      <w:r w:rsidR="0057201F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svou </w:t>
      </w:r>
      <w:r w:rsidR="00520729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závaznou </w:t>
      </w:r>
      <w:r w:rsidR="0057201F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účast</w:t>
      </w:r>
      <w:r w:rsidR="002502E8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,</w:t>
      </w:r>
      <w:r w:rsidR="0057201F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nebo </w:t>
      </w:r>
      <w:r w:rsidR="002502E8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účast </w:t>
      </w:r>
      <w:r w:rsidR="0057201F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odhlás</w:t>
      </w:r>
      <w:r w:rsidR="000B59A6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í</w:t>
      </w:r>
      <w:r w:rsidR="000B59A6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2502E8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a to </w:t>
      </w:r>
      <w:r w:rsidR="000B59A6" w:rsidRPr="009E00FA">
        <w:rPr>
          <w:rFonts w:asciiTheme="minorHAnsi" w:hAnsiTheme="minorHAnsi" w:cstheme="minorHAnsi"/>
          <w:color w:val="000000"/>
          <w:sz w:val="24"/>
          <w:szCs w:val="24"/>
        </w:rPr>
        <w:t>nejpozději do termínu daného v propozicích</w:t>
      </w:r>
      <w:r w:rsidR="000B59A6" w:rsidRPr="009E00FA">
        <w:rPr>
          <w:rFonts w:asciiTheme="minorHAnsi" w:hAnsiTheme="minorHAnsi" w:cstheme="minorHAnsi"/>
          <w:sz w:val="24"/>
          <w:szCs w:val="24"/>
        </w:rPr>
        <w:t>.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br/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Do soutěže je možné se </w:t>
      </w:r>
      <w:r w:rsidR="002502E8" w:rsidRPr="009E00FA">
        <w:rPr>
          <w:rFonts w:asciiTheme="minorHAnsi" w:hAnsiTheme="minorHAnsi" w:cstheme="minorHAnsi"/>
          <w:color w:val="000000"/>
          <w:sz w:val="24"/>
          <w:szCs w:val="24"/>
        </w:rPr>
        <w:t>do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> dané</w:t>
      </w:r>
      <w:r w:rsidR="002502E8" w:rsidRPr="009E00FA">
        <w:rPr>
          <w:rFonts w:asciiTheme="minorHAnsi" w:hAnsiTheme="minorHAnsi" w:cstheme="minorHAnsi"/>
          <w:color w:val="000000"/>
          <w:sz w:val="24"/>
          <w:szCs w:val="24"/>
        </w:rPr>
        <w:t>ho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termínu</w:t>
      </w:r>
      <w:r w:rsidR="000B59A6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také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dohlásit.</w:t>
      </w:r>
      <w:r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 </w:t>
      </w:r>
    </w:p>
    <w:p w14:paraId="22655B1C" w14:textId="39AA386B" w:rsidR="009E00FA" w:rsidRPr="009E00FA" w:rsidRDefault="00B915D2" w:rsidP="009E00FA">
      <w:pPr>
        <w:pStyle w:val="Odstavecseseznamem"/>
        <w:numPr>
          <w:ilvl w:val="0"/>
          <w:numId w:val="7"/>
        </w:numPr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Propozice </w:t>
      </w:r>
      <w:r w:rsidR="00520729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ke konkrétní soutěži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budou poslány 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předběžně přihlášeným školám </w:t>
      </w:r>
      <w:r w:rsidRPr="00393C1B">
        <w:rPr>
          <w:rFonts w:asciiTheme="minorHAnsi" w:hAnsiTheme="minorHAnsi" w:cstheme="minorHAnsi"/>
          <w:sz w:val="24"/>
          <w:szCs w:val="24"/>
        </w:rPr>
        <w:t xml:space="preserve">na </w:t>
      </w:r>
      <w:r w:rsidR="00526073" w:rsidRPr="00393C1B">
        <w:rPr>
          <w:rFonts w:asciiTheme="minorHAnsi" w:hAnsiTheme="minorHAnsi" w:cstheme="minorHAnsi"/>
          <w:sz w:val="24"/>
          <w:szCs w:val="24"/>
        </w:rPr>
        <w:t xml:space="preserve">adresu uvedenou </w:t>
      </w:r>
      <w:r w:rsidR="00520729" w:rsidRPr="00393C1B">
        <w:rPr>
          <w:rFonts w:asciiTheme="minorHAnsi" w:hAnsiTheme="minorHAnsi" w:cstheme="minorHAnsi"/>
          <w:sz w:val="24"/>
          <w:szCs w:val="24"/>
        </w:rPr>
        <w:t xml:space="preserve">v přihlášce </w:t>
      </w:r>
      <w:r w:rsidRPr="009E00FA">
        <w:rPr>
          <w:rFonts w:asciiTheme="minorHAnsi" w:hAnsiTheme="minorHAnsi" w:cstheme="minorHAnsi"/>
          <w:color w:val="000000"/>
          <w:sz w:val="24"/>
          <w:szCs w:val="24"/>
        </w:rPr>
        <w:t>min. 14 dní před termínem soutěže.</w:t>
      </w:r>
    </w:p>
    <w:p w14:paraId="10902380" w14:textId="358BC0D9" w:rsidR="00082023" w:rsidRPr="009E00FA" w:rsidRDefault="000B59A6" w:rsidP="009E00FA">
      <w:pPr>
        <w:pStyle w:val="Odstavecseseznamem"/>
        <w:numPr>
          <w:ilvl w:val="0"/>
          <w:numId w:val="7"/>
        </w:numPr>
        <w:rPr>
          <w:rFonts w:asciiTheme="minorHAnsi" w:hAnsiTheme="minorHAnsi" w:cstheme="minorHAnsi"/>
          <w:color w:val="000000"/>
          <w:sz w:val="24"/>
          <w:szCs w:val="24"/>
        </w:rPr>
      </w:pPr>
      <w:r w:rsidRPr="009E00FA">
        <w:rPr>
          <w:rFonts w:asciiTheme="minorHAnsi" w:hAnsiTheme="minorHAnsi" w:cstheme="minorHAnsi"/>
          <w:color w:val="000000"/>
          <w:sz w:val="24"/>
          <w:szCs w:val="24"/>
        </w:rPr>
        <w:t>Nastane-li překážka v účasti,</w:t>
      </w:r>
      <w:r w:rsidR="001356EB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1356EB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je povinností </w:t>
      </w:r>
      <w:r w:rsidR="00B915D2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školy </w:t>
      </w:r>
      <w:r w:rsidR="001356EB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se neprodleně o</w:t>
      </w:r>
      <w:r w:rsidR="00520729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mluvit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(nejpozději 2 pracovní dny před soutěží).</w:t>
      </w:r>
    </w:p>
    <w:p w14:paraId="6A3FF5B3" w14:textId="78408A25" w:rsidR="00D03E4B" w:rsidRPr="009E00FA" w:rsidRDefault="00D03E4B" w:rsidP="009E00FA">
      <w:pPr>
        <w:pStyle w:val="Odstavecseseznamem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9E00FA">
        <w:rPr>
          <w:rFonts w:asciiTheme="minorHAnsi" w:hAnsiTheme="minorHAnsi" w:cstheme="minorHAnsi"/>
          <w:color w:val="000000"/>
          <w:sz w:val="24"/>
          <w:szCs w:val="24"/>
        </w:rPr>
        <w:t>V případě, že se družstvo nedostaví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k</w:t>
      </w:r>
      <w:r w:rsidR="002502E8" w:rsidRPr="009E00FA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>soutěži</w:t>
      </w:r>
      <w:r w:rsidR="002502E8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a není odhlášené do daného termínu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>, je škola povinna uhradit zbytečně vzniklé náklady (pronájem sportoviště, úhrada rozhodčím) organizátorovi na základě jím vystavené faktury.</w:t>
      </w:r>
    </w:p>
    <w:p w14:paraId="562EE78E" w14:textId="77777777" w:rsidR="001356EB" w:rsidRPr="00B72446" w:rsidRDefault="001356EB" w:rsidP="001356EB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DBA5A7A" w14:textId="77777777" w:rsidR="001356EB" w:rsidRPr="00B72446" w:rsidRDefault="001356EB" w:rsidP="001356EB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b/>
          <w:bCs/>
          <w:color w:val="000000"/>
          <w:sz w:val="24"/>
          <w:szCs w:val="24"/>
        </w:rPr>
        <w:t>Soupiska:</w:t>
      </w:r>
    </w:p>
    <w:p w14:paraId="5CA393AA" w14:textId="31D5A4B1" w:rsidR="001356EB" w:rsidRPr="00B72446" w:rsidRDefault="001356EB" w:rsidP="001356EB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Před zahájením soutěže předloží vedoucí družstva</w:t>
      </w:r>
      <w:r w:rsidRPr="00B72446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soupisku</w:t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 startujících žáků potvrzenou ředitelstvím školy. </w:t>
      </w:r>
    </w:p>
    <w:p w14:paraId="73FCB4CE" w14:textId="0FA6BEC7" w:rsidR="009B01E9" w:rsidRPr="00B72446" w:rsidRDefault="009B01E9" w:rsidP="001356EB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2502E8">
        <w:rPr>
          <w:rFonts w:asciiTheme="minorHAnsi" w:hAnsiTheme="minorHAnsi" w:cstheme="minorHAnsi"/>
          <w:color w:val="000000"/>
          <w:sz w:val="24"/>
          <w:szCs w:val="24"/>
        </w:rPr>
        <w:t xml:space="preserve">V případě zjištěných nesrovnalostí na soupisce (neoprávněný start, nesprávné údaje) bude škola vyloučena z příslušné soutěže bez bodového zisku. </w:t>
      </w:r>
    </w:p>
    <w:p w14:paraId="654329B3" w14:textId="77777777" w:rsidR="001356EB" w:rsidRPr="00B72446" w:rsidRDefault="001356EB" w:rsidP="00FA148A">
      <w:pPr>
        <w:ind w:left="708"/>
        <w:rPr>
          <w:rFonts w:asciiTheme="minorHAnsi" w:hAnsiTheme="minorHAnsi" w:cstheme="minorHAnsi"/>
          <w:sz w:val="24"/>
          <w:szCs w:val="24"/>
        </w:rPr>
      </w:pPr>
    </w:p>
    <w:p w14:paraId="18B9D34C" w14:textId="77777777" w:rsidR="00E86A23" w:rsidRDefault="00E86A23" w:rsidP="009B01E9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26062F6C" w14:textId="1D27BE3C" w:rsidR="009B01E9" w:rsidRPr="00B72446" w:rsidRDefault="009B01E9" w:rsidP="009B01E9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2502E8">
        <w:rPr>
          <w:rFonts w:asciiTheme="minorHAnsi" w:hAnsiTheme="minorHAnsi" w:cstheme="minorHAnsi"/>
          <w:b/>
          <w:color w:val="000000"/>
          <w:sz w:val="24"/>
          <w:szCs w:val="24"/>
        </w:rPr>
        <w:t>Malý a Velký pohár</w:t>
      </w:r>
      <w:r w:rsidR="00D2178C" w:rsidRPr="002502E8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Domu dětí a mládeže </w:t>
      </w:r>
      <w:r w:rsidRPr="002502E8">
        <w:rPr>
          <w:rFonts w:asciiTheme="minorHAnsi" w:hAnsiTheme="minorHAnsi" w:cstheme="minorHAnsi"/>
          <w:b/>
          <w:color w:val="000000"/>
          <w:sz w:val="24"/>
          <w:szCs w:val="24"/>
        </w:rPr>
        <w:t>Praha 5</w:t>
      </w:r>
    </w:p>
    <w:p w14:paraId="4A1DC6EE" w14:textId="77777777" w:rsidR="000179FF" w:rsidRPr="00B72446" w:rsidRDefault="00182568" w:rsidP="009B01E9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Dům dětí a mládeže Praha 5 vyhlašuje pro tento školní rok soutěž o Malý pohár DDM Praha 5 a o Velký</w:t>
      </w:r>
      <w:r w:rsidR="000179FF"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pohár </w:t>
      </w:r>
      <w:r w:rsidR="000179FF" w:rsidRPr="00B72446">
        <w:rPr>
          <w:rFonts w:asciiTheme="minorHAnsi" w:hAnsiTheme="minorHAnsi" w:cstheme="minorHAnsi"/>
          <w:color w:val="000000"/>
          <w:sz w:val="24"/>
          <w:szCs w:val="24"/>
        </w:rPr>
        <w:t>DDM Praha 5.</w:t>
      </w:r>
    </w:p>
    <w:p w14:paraId="5655F8EE" w14:textId="10EB0FF3" w:rsidR="009B01E9" w:rsidRPr="00CB498C" w:rsidRDefault="009B01E9" w:rsidP="009B01E9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B498C">
        <w:rPr>
          <w:rFonts w:asciiTheme="minorHAnsi" w:hAnsiTheme="minorHAnsi" w:cstheme="minorHAnsi"/>
          <w:color w:val="000000"/>
          <w:sz w:val="24"/>
          <w:szCs w:val="24"/>
        </w:rPr>
        <w:t xml:space="preserve">O Malý pohár soutěží žáci a žákyně 1. stupně </w:t>
      </w:r>
      <w:r w:rsidR="00D2178C">
        <w:rPr>
          <w:rFonts w:asciiTheme="minorHAnsi" w:hAnsiTheme="minorHAnsi" w:cstheme="minorHAnsi"/>
          <w:color w:val="000000"/>
          <w:sz w:val="24"/>
          <w:szCs w:val="24"/>
        </w:rPr>
        <w:t>základních škol</w:t>
      </w:r>
      <w:r w:rsidRPr="00CB498C">
        <w:rPr>
          <w:rFonts w:asciiTheme="minorHAnsi" w:hAnsiTheme="minorHAnsi" w:cstheme="minorHAnsi"/>
          <w:color w:val="000000"/>
          <w:sz w:val="24"/>
          <w:szCs w:val="24"/>
        </w:rPr>
        <w:t>, o Velký pohá</w:t>
      </w:r>
      <w:r w:rsidR="000179FF" w:rsidRPr="00CB498C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Pr="00CB498C">
        <w:rPr>
          <w:rFonts w:asciiTheme="minorHAnsi" w:hAnsiTheme="minorHAnsi" w:cstheme="minorHAnsi"/>
          <w:color w:val="000000"/>
          <w:sz w:val="24"/>
          <w:szCs w:val="24"/>
        </w:rPr>
        <w:t xml:space="preserve"> soutěží žáci a žákyně základních škol 2. stupně a odpovídajících ročníků víceletých gymnázií.</w:t>
      </w:r>
    </w:p>
    <w:p w14:paraId="3B3BB33B" w14:textId="32CB8CB9" w:rsidR="009B01E9" w:rsidRDefault="00D2178C" w:rsidP="000179FF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B498C">
        <w:rPr>
          <w:rFonts w:asciiTheme="minorHAnsi" w:hAnsiTheme="minorHAnsi" w:cstheme="minorHAnsi"/>
          <w:color w:val="000000"/>
          <w:sz w:val="24"/>
          <w:szCs w:val="24"/>
        </w:rPr>
        <w:t>Škole jsou sčítány body za umístění družstev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ve</w:t>
      </w:r>
      <w:r w:rsidRPr="00CB498C">
        <w:rPr>
          <w:rFonts w:asciiTheme="minorHAnsi" w:hAnsiTheme="minorHAnsi" w:cstheme="minorHAnsi"/>
          <w:color w:val="000000"/>
          <w:sz w:val="24"/>
          <w:szCs w:val="24"/>
        </w:rPr>
        <w:t xml:space="preserve"> všech kategorií</w:t>
      </w:r>
      <w:r>
        <w:rPr>
          <w:rFonts w:asciiTheme="minorHAnsi" w:hAnsiTheme="minorHAnsi" w:cstheme="minorHAnsi"/>
          <w:color w:val="000000"/>
          <w:sz w:val="24"/>
          <w:szCs w:val="24"/>
        </w:rPr>
        <w:t>ch</w:t>
      </w:r>
      <w:r w:rsidRPr="00CB498C">
        <w:rPr>
          <w:rFonts w:asciiTheme="minorHAnsi" w:hAnsiTheme="minorHAnsi" w:cstheme="minorHAnsi"/>
          <w:color w:val="000000"/>
          <w:sz w:val="24"/>
          <w:szCs w:val="24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16476506" w14:textId="77777777" w:rsidR="00B015CC" w:rsidRDefault="00B015CC" w:rsidP="000179FF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368D554" w14:textId="013AA907" w:rsidR="00B015CC" w:rsidRPr="00B015CC" w:rsidRDefault="00B015CC" w:rsidP="00B015CC">
      <w:pPr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015CC">
        <w:rPr>
          <w:rFonts w:asciiTheme="minorHAnsi" w:hAnsiTheme="minorHAnsi" w:cstheme="minorHAnsi"/>
          <w:b/>
          <w:bCs/>
          <w:color w:val="000000"/>
          <w:sz w:val="24"/>
          <w:szCs w:val="24"/>
        </w:rPr>
        <w:t>Bodování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5"/>
        <w:gridCol w:w="2125"/>
        <w:gridCol w:w="2265"/>
        <w:gridCol w:w="2266"/>
      </w:tblGrid>
      <w:tr w:rsidR="00B015CC" w14:paraId="6C62FA04" w14:textId="77777777" w:rsidTr="00686C57">
        <w:tc>
          <w:tcPr>
            <w:tcW w:w="4530" w:type="dxa"/>
            <w:gridSpan w:val="2"/>
          </w:tcPr>
          <w:p w14:paraId="5E6C7E35" w14:textId="11919248" w:rsidR="00B015CC" w:rsidRDefault="00B015CC" w:rsidP="00B015C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5 a více družstev</w:t>
            </w:r>
          </w:p>
        </w:tc>
        <w:tc>
          <w:tcPr>
            <w:tcW w:w="4531" w:type="dxa"/>
            <w:gridSpan w:val="2"/>
          </w:tcPr>
          <w:p w14:paraId="4670B1D4" w14:textId="72B92573" w:rsidR="00B015CC" w:rsidRDefault="00B015CC" w:rsidP="00B015C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4 družstva</w:t>
            </w:r>
          </w:p>
        </w:tc>
      </w:tr>
      <w:tr w:rsidR="00B015CC" w14:paraId="3E8C4B15" w14:textId="77777777" w:rsidTr="00B015CC">
        <w:tc>
          <w:tcPr>
            <w:tcW w:w="2405" w:type="dxa"/>
          </w:tcPr>
          <w:p w14:paraId="590B60C3" w14:textId="2415C9F5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1. místo</w:t>
            </w:r>
          </w:p>
        </w:tc>
        <w:tc>
          <w:tcPr>
            <w:tcW w:w="2125" w:type="dxa"/>
          </w:tcPr>
          <w:p w14:paraId="248C0530" w14:textId="1FCB5D4F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10 bodů</w:t>
            </w:r>
          </w:p>
        </w:tc>
        <w:tc>
          <w:tcPr>
            <w:tcW w:w="2265" w:type="dxa"/>
          </w:tcPr>
          <w:p w14:paraId="2AAFCEF1" w14:textId="59FEFA0F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1. místo</w:t>
            </w:r>
          </w:p>
        </w:tc>
        <w:tc>
          <w:tcPr>
            <w:tcW w:w="2266" w:type="dxa"/>
          </w:tcPr>
          <w:p w14:paraId="35A2B87C" w14:textId="6220F13A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6 bodů</w:t>
            </w:r>
          </w:p>
        </w:tc>
      </w:tr>
      <w:tr w:rsidR="00B015CC" w14:paraId="70F0EBFD" w14:textId="77777777" w:rsidTr="00B015CC">
        <w:tc>
          <w:tcPr>
            <w:tcW w:w="2405" w:type="dxa"/>
          </w:tcPr>
          <w:p w14:paraId="27293CE5" w14:textId="6DC078C2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2. místo</w:t>
            </w:r>
          </w:p>
        </w:tc>
        <w:tc>
          <w:tcPr>
            <w:tcW w:w="2125" w:type="dxa"/>
          </w:tcPr>
          <w:p w14:paraId="7411F5FB" w14:textId="42554A45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8 bodů</w:t>
            </w:r>
          </w:p>
        </w:tc>
        <w:tc>
          <w:tcPr>
            <w:tcW w:w="2265" w:type="dxa"/>
          </w:tcPr>
          <w:p w14:paraId="70168163" w14:textId="25CBF2DC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2. místo</w:t>
            </w:r>
          </w:p>
        </w:tc>
        <w:tc>
          <w:tcPr>
            <w:tcW w:w="2266" w:type="dxa"/>
          </w:tcPr>
          <w:p w14:paraId="2A6E9FB0" w14:textId="0BD0F560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4 bodů</w:t>
            </w:r>
          </w:p>
        </w:tc>
      </w:tr>
      <w:tr w:rsidR="00B015CC" w14:paraId="697DF256" w14:textId="77777777" w:rsidTr="00B015CC">
        <w:tc>
          <w:tcPr>
            <w:tcW w:w="2405" w:type="dxa"/>
          </w:tcPr>
          <w:p w14:paraId="659A4CEF" w14:textId="3CB10BAE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3. místo</w:t>
            </w:r>
          </w:p>
        </w:tc>
        <w:tc>
          <w:tcPr>
            <w:tcW w:w="2125" w:type="dxa"/>
          </w:tcPr>
          <w:p w14:paraId="6B8648C2" w14:textId="75A8F7F7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6 bodů</w:t>
            </w:r>
          </w:p>
        </w:tc>
        <w:tc>
          <w:tcPr>
            <w:tcW w:w="2265" w:type="dxa"/>
          </w:tcPr>
          <w:p w14:paraId="19A235D0" w14:textId="1C309A7F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3. místo</w:t>
            </w:r>
          </w:p>
        </w:tc>
        <w:tc>
          <w:tcPr>
            <w:tcW w:w="2266" w:type="dxa"/>
          </w:tcPr>
          <w:p w14:paraId="7EF71F6F" w14:textId="08A2A61F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2 bodů</w:t>
            </w:r>
          </w:p>
        </w:tc>
      </w:tr>
      <w:tr w:rsidR="00B015CC" w14:paraId="2DCAF6BA" w14:textId="77777777" w:rsidTr="00B015CC">
        <w:tc>
          <w:tcPr>
            <w:tcW w:w="2405" w:type="dxa"/>
          </w:tcPr>
          <w:p w14:paraId="1FC6C7C1" w14:textId="01D52895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4. místo</w:t>
            </w:r>
          </w:p>
        </w:tc>
        <w:tc>
          <w:tcPr>
            <w:tcW w:w="2125" w:type="dxa"/>
          </w:tcPr>
          <w:p w14:paraId="27E9E9EB" w14:textId="578066BE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5 bodů</w:t>
            </w:r>
          </w:p>
        </w:tc>
        <w:tc>
          <w:tcPr>
            <w:tcW w:w="2265" w:type="dxa"/>
          </w:tcPr>
          <w:p w14:paraId="53BF95B1" w14:textId="0FA3B2F0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4. místo</w:t>
            </w:r>
          </w:p>
        </w:tc>
        <w:tc>
          <w:tcPr>
            <w:tcW w:w="2266" w:type="dxa"/>
          </w:tcPr>
          <w:p w14:paraId="77DE7F6A" w14:textId="135BBF4C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1 bodů</w:t>
            </w:r>
          </w:p>
        </w:tc>
      </w:tr>
      <w:tr w:rsidR="00B015CC" w14:paraId="68F27893" w14:textId="77777777" w:rsidTr="00B015CC">
        <w:tc>
          <w:tcPr>
            <w:tcW w:w="2405" w:type="dxa"/>
          </w:tcPr>
          <w:p w14:paraId="5E6802BA" w14:textId="71C4251D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5. místo</w:t>
            </w:r>
          </w:p>
        </w:tc>
        <w:tc>
          <w:tcPr>
            <w:tcW w:w="2125" w:type="dxa"/>
          </w:tcPr>
          <w:p w14:paraId="573D8C82" w14:textId="1BFBC7AC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4 body</w:t>
            </w:r>
          </w:p>
        </w:tc>
        <w:tc>
          <w:tcPr>
            <w:tcW w:w="2265" w:type="dxa"/>
          </w:tcPr>
          <w:p w14:paraId="6F44497D" w14:textId="77777777" w:rsidR="00B015CC" w:rsidRDefault="00B015CC" w:rsidP="00B015CC">
            <w:pPr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</w:tcPr>
          <w:p w14:paraId="29C440B0" w14:textId="77777777" w:rsidR="00B015CC" w:rsidRDefault="00B015CC" w:rsidP="00B015CC">
            <w:pPr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</w:tr>
      <w:tr w:rsidR="00B015CC" w14:paraId="5D22A7BB" w14:textId="77777777" w:rsidTr="00B015CC">
        <w:tc>
          <w:tcPr>
            <w:tcW w:w="2405" w:type="dxa"/>
          </w:tcPr>
          <w:p w14:paraId="39089B09" w14:textId="2839AE4A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6. místo</w:t>
            </w:r>
          </w:p>
        </w:tc>
        <w:tc>
          <w:tcPr>
            <w:tcW w:w="2125" w:type="dxa"/>
          </w:tcPr>
          <w:p w14:paraId="1A3076DF" w14:textId="25451153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3 body</w:t>
            </w:r>
          </w:p>
        </w:tc>
        <w:tc>
          <w:tcPr>
            <w:tcW w:w="2265" w:type="dxa"/>
          </w:tcPr>
          <w:p w14:paraId="504D113E" w14:textId="77777777" w:rsidR="00B015CC" w:rsidRDefault="00B015CC" w:rsidP="00B015CC">
            <w:pPr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79B5542" w14:textId="77777777" w:rsidR="00B015CC" w:rsidRDefault="00B015CC" w:rsidP="00B015CC">
            <w:pPr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</w:tr>
      <w:tr w:rsidR="00B015CC" w14:paraId="039D945C" w14:textId="77777777" w:rsidTr="00B015CC">
        <w:tc>
          <w:tcPr>
            <w:tcW w:w="2405" w:type="dxa"/>
          </w:tcPr>
          <w:p w14:paraId="4EEB4094" w14:textId="10F754AF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7. místo</w:t>
            </w:r>
            <w:r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 xml:space="preserve"> a další vždy po</w:t>
            </w:r>
          </w:p>
        </w:tc>
        <w:tc>
          <w:tcPr>
            <w:tcW w:w="2125" w:type="dxa"/>
          </w:tcPr>
          <w:p w14:paraId="321945A8" w14:textId="6636E6AD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2 body</w:t>
            </w:r>
          </w:p>
        </w:tc>
        <w:tc>
          <w:tcPr>
            <w:tcW w:w="2265" w:type="dxa"/>
          </w:tcPr>
          <w:p w14:paraId="0E921A59" w14:textId="77777777" w:rsidR="00B015CC" w:rsidRDefault="00B015CC" w:rsidP="00B015CC">
            <w:pPr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609736B" w14:textId="77777777" w:rsidR="00B015CC" w:rsidRDefault="00B015CC" w:rsidP="00B015CC">
            <w:pPr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</w:tr>
    </w:tbl>
    <w:p w14:paraId="532427BC" w14:textId="77777777" w:rsidR="00B015CC" w:rsidRDefault="00B015CC" w:rsidP="003E091A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A2736A3" w14:textId="42730F71" w:rsidR="009B01E9" w:rsidRPr="00B72446" w:rsidRDefault="009B01E9" w:rsidP="003E091A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V případě rovnosti bodů dvou (i více) škol, další pořadí má o dva (či více) bodů méně. Pohár získává škola s nejvyšším součtem bodů. V případě rovnosti rozhoduje větší počet lepších umístění.</w:t>
      </w:r>
    </w:p>
    <w:p w14:paraId="50A3B199" w14:textId="5EB2FF54" w:rsidR="003E091A" w:rsidRPr="00B72446" w:rsidRDefault="003E091A" w:rsidP="003E091A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Nejlepších 6 škol na konci školního roku obdrží věcné ceny.</w:t>
      </w:r>
    </w:p>
    <w:p w14:paraId="6FEDED1D" w14:textId="15AE6826" w:rsidR="003E091A" w:rsidRPr="00B72446" w:rsidRDefault="003E091A" w:rsidP="003E091A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5EDE41F6" w14:textId="0F955123" w:rsidR="003E091A" w:rsidRPr="00B72446" w:rsidRDefault="003E091A" w:rsidP="003E091A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482D5F9" w14:textId="77777777" w:rsidR="003E091A" w:rsidRPr="00B72446" w:rsidRDefault="003E091A" w:rsidP="003E091A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D8385E">
        <w:rPr>
          <w:rFonts w:asciiTheme="minorHAnsi" w:hAnsiTheme="minorHAnsi" w:cstheme="minorHAnsi"/>
          <w:color w:val="000000"/>
          <w:sz w:val="24"/>
          <w:szCs w:val="24"/>
        </w:rPr>
        <w:t>Na spolupráci se těší</w:t>
      </w:r>
    </w:p>
    <w:p w14:paraId="5B6B41EC" w14:textId="6672C8EE" w:rsidR="00962AA8" w:rsidRPr="00B72446" w:rsidRDefault="00D8385E" w:rsidP="00962AA8">
      <w:pPr>
        <w:ind w:left="4248"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Ondřej Merta</w:t>
      </w:r>
    </w:p>
    <w:p w14:paraId="3CCCE223" w14:textId="0F31B89E" w:rsidR="00962AA8" w:rsidRPr="00B72446" w:rsidRDefault="00962AA8" w:rsidP="00962AA8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  <w:t>tel.: 7</w:t>
      </w:r>
      <w:r w:rsidR="00D8385E">
        <w:rPr>
          <w:rFonts w:asciiTheme="minorHAnsi" w:hAnsiTheme="minorHAnsi" w:cstheme="minorHAnsi"/>
          <w:color w:val="000000"/>
          <w:sz w:val="24"/>
          <w:szCs w:val="24"/>
        </w:rPr>
        <w:t>22 524 677</w:t>
      </w:r>
    </w:p>
    <w:p w14:paraId="1B0C25AB" w14:textId="55683421" w:rsidR="00962AA8" w:rsidRPr="00B72446" w:rsidRDefault="00962AA8" w:rsidP="00962AA8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e-mail: </w:t>
      </w:r>
      <w:r w:rsidR="00D8385E" w:rsidRPr="008E2E3C">
        <w:rPr>
          <w:rStyle w:val="Hypertextovodkaz"/>
          <w:rFonts w:asciiTheme="minorHAnsi" w:hAnsiTheme="minorHAnsi" w:cstheme="minorHAnsi"/>
          <w:sz w:val="24"/>
          <w:szCs w:val="24"/>
        </w:rPr>
        <w:t>ondrej.merta@ddmpraha5.cz</w:t>
      </w:r>
    </w:p>
    <w:p w14:paraId="69083BFA" w14:textId="77777777" w:rsidR="00962AA8" w:rsidRDefault="00962AA8" w:rsidP="003E091A">
      <w:pPr>
        <w:ind w:left="4248"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a</w:t>
      </w:r>
    </w:p>
    <w:p w14:paraId="2A577053" w14:textId="7847795F" w:rsidR="003E091A" w:rsidRPr="00B72446" w:rsidRDefault="003E091A" w:rsidP="003E091A">
      <w:pPr>
        <w:ind w:left="4248"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Jana Hromádková </w:t>
      </w:r>
    </w:p>
    <w:p w14:paraId="3ECE9481" w14:textId="19D672BE" w:rsidR="00B72446" w:rsidRPr="00B72446" w:rsidRDefault="00B72446" w:rsidP="003E091A">
      <w:pPr>
        <w:ind w:left="4248"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tel.: 604 926 352</w:t>
      </w:r>
    </w:p>
    <w:p w14:paraId="482C9EC7" w14:textId="77777777" w:rsidR="003E091A" w:rsidRPr="00B72446" w:rsidRDefault="003E091A" w:rsidP="003E091A">
      <w:pPr>
        <w:ind w:left="495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e-mail: </w:t>
      </w:r>
      <w:hyperlink r:id="rId13" w:history="1">
        <w:r w:rsidRPr="00B72446">
          <w:rPr>
            <w:rStyle w:val="Hypertextovodkaz"/>
            <w:rFonts w:asciiTheme="minorHAnsi" w:hAnsiTheme="minorHAnsi" w:cstheme="minorHAnsi"/>
            <w:sz w:val="24"/>
            <w:szCs w:val="24"/>
          </w:rPr>
          <w:t>jana.hromadkova@ddmpraha5.cz</w:t>
        </w:r>
      </w:hyperlink>
    </w:p>
    <w:p w14:paraId="1FB2813D" w14:textId="4837A963" w:rsidR="00B72446" w:rsidRPr="00B72446" w:rsidRDefault="00B72446" w:rsidP="003E091A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</w:p>
    <w:p w14:paraId="54ACE33C" w14:textId="77777777" w:rsidR="003E091A" w:rsidRPr="00B72446" w:rsidRDefault="003E091A" w:rsidP="003E091A">
      <w:pPr>
        <w:ind w:left="4248"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DDM Praha 5, Štefánikova 11</w:t>
      </w:r>
    </w:p>
    <w:p w14:paraId="0796504A" w14:textId="3482FABB" w:rsidR="003E091A" w:rsidRPr="00B72446" w:rsidRDefault="003E091A" w:rsidP="003E091A">
      <w:pPr>
        <w:ind w:left="4248"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tel.: 257 323</w:t>
      </w:r>
      <w:r w:rsidR="003E68AD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>918</w:t>
      </w:r>
    </w:p>
    <w:p w14:paraId="147B691A" w14:textId="77777777" w:rsidR="00FA148A" w:rsidRDefault="00FA148A" w:rsidP="009B01E9">
      <w:pPr>
        <w:rPr>
          <w:rFonts w:asciiTheme="minorHAnsi" w:hAnsiTheme="minorHAnsi" w:cstheme="minorHAnsi"/>
          <w:sz w:val="24"/>
          <w:szCs w:val="24"/>
        </w:rPr>
      </w:pPr>
    </w:p>
    <w:p w14:paraId="7E82BF38" w14:textId="77777777" w:rsidR="003E68AD" w:rsidRDefault="003E68AD" w:rsidP="009B01E9">
      <w:pPr>
        <w:rPr>
          <w:rFonts w:asciiTheme="minorHAnsi" w:hAnsiTheme="minorHAnsi" w:cstheme="minorHAnsi"/>
          <w:sz w:val="24"/>
          <w:szCs w:val="24"/>
        </w:rPr>
      </w:pPr>
    </w:p>
    <w:p w14:paraId="78BDF662" w14:textId="77777777" w:rsidR="003E68AD" w:rsidRDefault="003E68AD" w:rsidP="009B01E9">
      <w:pPr>
        <w:rPr>
          <w:rFonts w:asciiTheme="minorHAnsi" w:hAnsiTheme="minorHAnsi" w:cstheme="minorHAnsi"/>
          <w:sz w:val="24"/>
          <w:szCs w:val="24"/>
        </w:rPr>
      </w:pPr>
    </w:p>
    <w:p w14:paraId="24773AEA" w14:textId="77777777" w:rsidR="003E68AD" w:rsidRDefault="003E68AD" w:rsidP="009B01E9">
      <w:pPr>
        <w:rPr>
          <w:rFonts w:asciiTheme="minorHAnsi" w:hAnsiTheme="minorHAnsi" w:cstheme="minorHAnsi"/>
          <w:sz w:val="24"/>
          <w:szCs w:val="24"/>
        </w:rPr>
      </w:pPr>
    </w:p>
    <w:p w14:paraId="033EDF59" w14:textId="77777777" w:rsidR="003E68AD" w:rsidRDefault="003E68AD" w:rsidP="009B01E9">
      <w:pPr>
        <w:rPr>
          <w:rFonts w:asciiTheme="minorHAnsi" w:hAnsiTheme="minorHAnsi" w:cstheme="minorHAnsi"/>
          <w:sz w:val="24"/>
          <w:szCs w:val="24"/>
        </w:rPr>
      </w:pPr>
    </w:p>
    <w:p w14:paraId="28A3D6A0" w14:textId="77777777" w:rsidR="003E68AD" w:rsidRDefault="003E68AD" w:rsidP="009B01E9">
      <w:pPr>
        <w:rPr>
          <w:rFonts w:asciiTheme="minorHAnsi" w:hAnsiTheme="minorHAnsi" w:cstheme="minorHAnsi"/>
          <w:sz w:val="24"/>
          <w:szCs w:val="24"/>
        </w:rPr>
      </w:pPr>
    </w:p>
    <w:p w14:paraId="74D0960F" w14:textId="77777777" w:rsidR="003E68AD" w:rsidRDefault="003E68AD" w:rsidP="009B01E9">
      <w:pPr>
        <w:rPr>
          <w:rFonts w:asciiTheme="minorHAnsi" w:hAnsiTheme="minorHAnsi" w:cstheme="minorHAnsi"/>
          <w:sz w:val="24"/>
          <w:szCs w:val="24"/>
        </w:rPr>
      </w:pPr>
    </w:p>
    <w:p w14:paraId="4F9F6EAE" w14:textId="77777777" w:rsidR="003E68AD" w:rsidRDefault="003E68AD" w:rsidP="009B01E9">
      <w:pPr>
        <w:rPr>
          <w:rFonts w:asciiTheme="minorHAnsi" w:hAnsiTheme="minorHAnsi" w:cstheme="minorHAnsi"/>
          <w:sz w:val="24"/>
          <w:szCs w:val="24"/>
        </w:rPr>
      </w:pPr>
    </w:p>
    <w:p w14:paraId="086E3641" w14:textId="77777777" w:rsidR="003E68AD" w:rsidRDefault="003E68AD" w:rsidP="009B01E9">
      <w:pPr>
        <w:rPr>
          <w:rFonts w:asciiTheme="minorHAnsi" w:hAnsiTheme="minorHAnsi" w:cstheme="minorHAnsi"/>
          <w:sz w:val="24"/>
          <w:szCs w:val="24"/>
        </w:rPr>
      </w:pPr>
    </w:p>
    <w:p w14:paraId="4E8AA1DB" w14:textId="77777777" w:rsidR="003E68AD" w:rsidRPr="000C331A" w:rsidRDefault="003E68AD" w:rsidP="000C331A">
      <w:pPr>
        <w:jc w:val="both"/>
        <w:rPr>
          <w:rFonts w:ascii="Calibri" w:hAnsi="Calibri"/>
          <w:color w:val="000000"/>
          <w:sz w:val="24"/>
          <w:szCs w:val="24"/>
        </w:rPr>
      </w:pPr>
    </w:p>
    <w:sectPr w:rsidR="003E68AD" w:rsidRPr="000C331A" w:rsidSect="000C331A">
      <w:pgSz w:w="11906" w:h="16838"/>
      <w:pgMar w:top="1276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531C6" w14:textId="77777777" w:rsidR="000C5289" w:rsidRDefault="000C5289" w:rsidP="00182568">
      <w:r>
        <w:separator/>
      </w:r>
    </w:p>
  </w:endnote>
  <w:endnote w:type="continuationSeparator" w:id="0">
    <w:p w14:paraId="235C7D52" w14:textId="77777777" w:rsidR="000C5289" w:rsidRDefault="000C5289" w:rsidP="00182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Microsoft Sans Serif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28F91" w14:textId="77777777" w:rsidR="000C5289" w:rsidRDefault="000C5289" w:rsidP="00182568">
      <w:r>
        <w:separator/>
      </w:r>
    </w:p>
  </w:footnote>
  <w:footnote w:type="continuationSeparator" w:id="0">
    <w:p w14:paraId="4F832E74" w14:textId="77777777" w:rsidR="000C5289" w:rsidRDefault="000C5289" w:rsidP="001825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362B"/>
    <w:multiLevelType w:val="hybridMultilevel"/>
    <w:tmpl w:val="8F4AAB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718DA"/>
    <w:multiLevelType w:val="hybridMultilevel"/>
    <w:tmpl w:val="6B38DFA2"/>
    <w:lvl w:ilvl="0" w:tplc="0F4E99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17C0D"/>
    <w:multiLevelType w:val="hybridMultilevel"/>
    <w:tmpl w:val="5B6E0C02"/>
    <w:lvl w:ilvl="0" w:tplc="4626A08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C30EA7"/>
    <w:multiLevelType w:val="hybridMultilevel"/>
    <w:tmpl w:val="A6942792"/>
    <w:lvl w:ilvl="0" w:tplc="4626A08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D72377"/>
    <w:multiLevelType w:val="hybridMultilevel"/>
    <w:tmpl w:val="17F09AB2"/>
    <w:lvl w:ilvl="0" w:tplc="4626A08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6807C6"/>
    <w:multiLevelType w:val="singleLevel"/>
    <w:tmpl w:val="EC40F44C"/>
    <w:lvl w:ilvl="0">
      <w:start w:val="1"/>
      <w:numFmt w:val="decimal"/>
      <w:lvlText w:val="%1. "/>
      <w:legacy w:legacy="1" w:legacySpace="0" w:legacyIndent="283"/>
      <w:lvlJc w:val="left"/>
      <w:pPr>
        <w:ind w:left="52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 w15:restartNumberingAfterBreak="0">
    <w:nsid w:val="7318422A"/>
    <w:multiLevelType w:val="hybridMultilevel"/>
    <w:tmpl w:val="FDD441B0"/>
    <w:lvl w:ilvl="0" w:tplc="4626A084">
      <w:start w:val="4"/>
      <w:numFmt w:val="bullet"/>
      <w:lvlText w:val="-"/>
      <w:lvlJc w:val="left"/>
      <w:pPr>
        <w:ind w:left="1428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65824611">
    <w:abstractNumId w:val="3"/>
  </w:num>
  <w:num w:numId="2" w16cid:durableId="2066175895">
    <w:abstractNumId w:val="2"/>
  </w:num>
  <w:num w:numId="3" w16cid:durableId="1981499076">
    <w:abstractNumId w:val="1"/>
  </w:num>
  <w:num w:numId="4" w16cid:durableId="1244025187">
    <w:abstractNumId w:val="0"/>
  </w:num>
  <w:num w:numId="5" w16cid:durableId="1417898514">
    <w:abstractNumId w:val="4"/>
  </w:num>
  <w:num w:numId="6" w16cid:durableId="990988499">
    <w:abstractNumId w:val="5"/>
  </w:num>
  <w:num w:numId="7" w16cid:durableId="745172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340"/>
    <w:rsid w:val="0001572E"/>
    <w:rsid w:val="000179FF"/>
    <w:rsid w:val="00082023"/>
    <w:rsid w:val="000A64DC"/>
    <w:rsid w:val="000B59A6"/>
    <w:rsid w:val="000C331A"/>
    <w:rsid w:val="000C5289"/>
    <w:rsid w:val="000D2434"/>
    <w:rsid w:val="000D349A"/>
    <w:rsid w:val="001356EB"/>
    <w:rsid w:val="0016308B"/>
    <w:rsid w:val="00182568"/>
    <w:rsid w:val="002502E8"/>
    <w:rsid w:val="002B4E45"/>
    <w:rsid w:val="00371929"/>
    <w:rsid w:val="00393849"/>
    <w:rsid w:val="00393C1B"/>
    <w:rsid w:val="003C197E"/>
    <w:rsid w:val="003E091A"/>
    <w:rsid w:val="003E68AD"/>
    <w:rsid w:val="00511118"/>
    <w:rsid w:val="00520729"/>
    <w:rsid w:val="00526073"/>
    <w:rsid w:val="00533500"/>
    <w:rsid w:val="0057201F"/>
    <w:rsid w:val="005B53FD"/>
    <w:rsid w:val="005C2013"/>
    <w:rsid w:val="005C4341"/>
    <w:rsid w:val="006636B9"/>
    <w:rsid w:val="006B7655"/>
    <w:rsid w:val="006B7B2B"/>
    <w:rsid w:val="00750B5C"/>
    <w:rsid w:val="00767B61"/>
    <w:rsid w:val="0078588E"/>
    <w:rsid w:val="00822340"/>
    <w:rsid w:val="00857178"/>
    <w:rsid w:val="00877613"/>
    <w:rsid w:val="008D0DD3"/>
    <w:rsid w:val="008E2E3C"/>
    <w:rsid w:val="0090542E"/>
    <w:rsid w:val="00907025"/>
    <w:rsid w:val="00926034"/>
    <w:rsid w:val="00962AA8"/>
    <w:rsid w:val="009B01E9"/>
    <w:rsid w:val="009C28A9"/>
    <w:rsid w:val="009E00FA"/>
    <w:rsid w:val="00A01544"/>
    <w:rsid w:val="00A47325"/>
    <w:rsid w:val="00AA72B4"/>
    <w:rsid w:val="00AC2BCD"/>
    <w:rsid w:val="00AC79A4"/>
    <w:rsid w:val="00AD7017"/>
    <w:rsid w:val="00B015CC"/>
    <w:rsid w:val="00B01BB0"/>
    <w:rsid w:val="00B72446"/>
    <w:rsid w:val="00B75451"/>
    <w:rsid w:val="00B7796D"/>
    <w:rsid w:val="00B915D2"/>
    <w:rsid w:val="00B95C22"/>
    <w:rsid w:val="00BB0C6A"/>
    <w:rsid w:val="00BB210C"/>
    <w:rsid w:val="00C000EE"/>
    <w:rsid w:val="00C56FE7"/>
    <w:rsid w:val="00CB498C"/>
    <w:rsid w:val="00CE7E0C"/>
    <w:rsid w:val="00CF4B3F"/>
    <w:rsid w:val="00D01985"/>
    <w:rsid w:val="00D03E4B"/>
    <w:rsid w:val="00D2178C"/>
    <w:rsid w:val="00D4086A"/>
    <w:rsid w:val="00D6333F"/>
    <w:rsid w:val="00D64CC9"/>
    <w:rsid w:val="00D75282"/>
    <w:rsid w:val="00D7667C"/>
    <w:rsid w:val="00D8385E"/>
    <w:rsid w:val="00D91455"/>
    <w:rsid w:val="00DD0654"/>
    <w:rsid w:val="00DD1BF3"/>
    <w:rsid w:val="00DF0352"/>
    <w:rsid w:val="00E86A23"/>
    <w:rsid w:val="00EB27D2"/>
    <w:rsid w:val="00EE217D"/>
    <w:rsid w:val="00F040F5"/>
    <w:rsid w:val="00F46EA9"/>
    <w:rsid w:val="00FA148A"/>
    <w:rsid w:val="00FD20A5"/>
    <w:rsid w:val="00FF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21B12"/>
  <w15:chartTrackingRefBased/>
  <w15:docId w15:val="{96DC4DEF-57E7-4EF0-821C-E62F0908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A64DC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3E68AD"/>
    <w:pPr>
      <w:keepNext/>
      <w:autoSpaceDE w:val="0"/>
      <w:autoSpaceDN w:val="0"/>
      <w:adjustRightInd w:val="0"/>
      <w:spacing w:before="240" w:after="60"/>
      <w:outlineLvl w:val="0"/>
    </w:pPr>
    <w:rPr>
      <w:rFonts w:ascii="Arial" w:eastAsia="Calibri" w:hAnsi="Arial"/>
      <w:b/>
      <w:bCs/>
      <w:kern w:val="28"/>
      <w:sz w:val="28"/>
      <w:szCs w:val="28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572E"/>
    <w:pPr>
      <w:ind w:left="720"/>
      <w:contextualSpacing/>
    </w:pPr>
  </w:style>
  <w:style w:type="character" w:styleId="Hypertextovodkaz">
    <w:name w:val="Hyperlink"/>
    <w:rsid w:val="00082023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B210C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9B01E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01E9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01E9"/>
    <w:rPr>
      <w:rFonts w:ascii="MS Sans Serif" w:eastAsia="Times New Roman" w:hAnsi="MS Sans Serif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01E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01E9"/>
    <w:rPr>
      <w:rFonts w:ascii="MS Sans Serif" w:eastAsia="Times New Roman" w:hAnsi="MS Sans Serif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8256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82568"/>
    <w:rPr>
      <w:rFonts w:ascii="MS Sans Serif" w:eastAsia="Times New Roman" w:hAnsi="MS Sans Serif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825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82568"/>
    <w:rPr>
      <w:rFonts w:ascii="MS Sans Serif" w:eastAsia="Times New Roman" w:hAnsi="MS Sans Serif" w:cs="Times New Roman"/>
      <w:sz w:val="20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9"/>
    <w:rsid w:val="003E68AD"/>
    <w:rPr>
      <w:rFonts w:ascii="Arial" w:eastAsia="Calibri" w:hAnsi="Arial" w:cs="Times New Roman"/>
      <w:b/>
      <w:bCs/>
      <w:kern w:val="28"/>
      <w:sz w:val="28"/>
      <w:szCs w:val="28"/>
      <w:lang w:val="x-none" w:eastAsia="cs-CZ"/>
    </w:rPr>
  </w:style>
  <w:style w:type="table" w:styleId="Mkatabulky">
    <w:name w:val="Table Grid"/>
    <w:basedOn w:val="Normlntabulka"/>
    <w:uiPriority w:val="39"/>
    <w:rsid w:val="00B01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3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jana.hromadkova@ddmpraha5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jana.hromadkova@ddmpraha5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dmpraha5.cz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822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Ondřej Merta</cp:lastModifiedBy>
  <cp:revision>33</cp:revision>
  <cp:lastPrinted>2024-08-28T11:10:00Z</cp:lastPrinted>
  <dcterms:created xsi:type="dcterms:W3CDTF">2022-09-03T06:16:00Z</dcterms:created>
  <dcterms:modified xsi:type="dcterms:W3CDTF">2025-09-16T06:43:00Z</dcterms:modified>
</cp:coreProperties>
</file>